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6A3B8" w14:textId="3B1677C2" w:rsidR="00552C11" w:rsidRPr="00297C31" w:rsidRDefault="00E16190" w:rsidP="00297C31">
      <w:pPr>
        <w:pStyle w:val="a3"/>
        <w:snapToGrid w:val="0"/>
        <w:spacing w:afterLines="30" w:after="108" w:line="0" w:lineRule="atLeast"/>
        <w:ind w:leftChars="0" w:left="0"/>
        <w:jc w:val="center"/>
        <w:rPr>
          <w:rFonts w:ascii="Times New Roman" w:eastAsiaTheme="minorEastAsia" w:hAnsi="Times New Roman" w:cs="Times New Roman"/>
          <w:b/>
          <w:sz w:val="28"/>
          <w:szCs w:val="28"/>
        </w:rPr>
      </w:pPr>
      <w:r w:rsidRPr="00297C31">
        <w:rPr>
          <w:rFonts w:ascii="Times New Roman" w:eastAsiaTheme="minorEastAsia" w:hAnsi="Times New Roman" w:cs="Times New Roman"/>
          <w:b/>
          <w:sz w:val="32"/>
          <w:lang w:bidi="en-US"/>
        </w:rPr>
        <w:t xml:space="preserve">Small and Medium Enterprise Administration, Ministry of Economic Affairs </w:t>
      </w:r>
      <w:r w:rsidR="0024423B">
        <w:rPr>
          <w:rFonts w:ascii="Times New Roman" w:eastAsiaTheme="minorEastAsia" w:hAnsi="Times New Roman" w:cs="Times New Roman"/>
          <w:b/>
          <w:sz w:val="32"/>
          <w:lang w:bidi="en-US"/>
        </w:rPr>
        <w:t xml:space="preserve">Startup Terrace </w:t>
      </w:r>
      <w:proofErr w:type="spellStart"/>
      <w:r w:rsidR="0024423B">
        <w:rPr>
          <w:rFonts w:ascii="Times New Roman" w:eastAsiaTheme="minorEastAsia" w:hAnsi="Times New Roman" w:cs="Times New Roman"/>
          <w:b/>
          <w:sz w:val="32"/>
          <w:lang w:bidi="en-US"/>
        </w:rPr>
        <w:t>kaohsuing</w:t>
      </w:r>
      <w:proofErr w:type="spellEnd"/>
      <w:r w:rsidR="00BD4B97">
        <w:rPr>
          <w:rFonts w:ascii="Times New Roman" w:eastAsiaTheme="minorEastAsia" w:hAnsi="Times New Roman" w:cs="Times New Roman"/>
          <w:b/>
          <w:sz w:val="32"/>
          <w:lang w:bidi="en-US"/>
        </w:rPr>
        <w:t xml:space="preserve"> Residency</w:t>
      </w:r>
      <w:r w:rsidRPr="00297C31">
        <w:rPr>
          <w:rFonts w:ascii="Times New Roman" w:eastAsiaTheme="minorEastAsia" w:hAnsi="Times New Roman" w:cs="Times New Roman"/>
          <w:b/>
          <w:sz w:val="32"/>
          <w:lang w:bidi="en-US"/>
        </w:rPr>
        <w:t xml:space="preserve"> Agreement</w:t>
      </w:r>
    </w:p>
    <w:p w14:paraId="1AC3F74B" w14:textId="77777777" w:rsidR="00112B60" w:rsidRPr="00297C31" w:rsidRDefault="00112B60" w:rsidP="00297C31">
      <w:pPr>
        <w:pStyle w:val="a3"/>
        <w:snapToGrid w:val="0"/>
        <w:spacing w:afterLines="30" w:after="108" w:line="0" w:lineRule="atLeast"/>
        <w:ind w:leftChars="0" w:left="0"/>
        <w:jc w:val="center"/>
        <w:rPr>
          <w:rFonts w:ascii="Times New Roman" w:eastAsiaTheme="minorEastAsia" w:hAnsi="Times New Roman" w:cs="Times New Roman"/>
          <w:b/>
          <w:sz w:val="28"/>
          <w:szCs w:val="28"/>
        </w:rPr>
      </w:pPr>
    </w:p>
    <w:p w14:paraId="07039E84" w14:textId="15F690CF" w:rsidR="00C73FF8" w:rsidRPr="00297C31" w:rsidRDefault="007D586C" w:rsidP="00297C31">
      <w:pPr>
        <w:pStyle w:val="a3"/>
        <w:snapToGrid w:val="0"/>
        <w:spacing w:afterLines="30" w:after="108" w:line="0" w:lineRule="atLeast"/>
        <w:ind w:leftChars="0" w:left="0"/>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Party A: Institute for Information Industry</w:t>
      </w:r>
    </w:p>
    <w:p w14:paraId="30E4EB2C" w14:textId="35BEB122" w:rsidR="00C73FF8" w:rsidRPr="00297C31" w:rsidRDefault="00FE779D" w:rsidP="00297C31">
      <w:pPr>
        <w:pStyle w:val="a3"/>
        <w:snapToGrid w:val="0"/>
        <w:spacing w:afterLines="30" w:after="108" w:line="0" w:lineRule="atLeast"/>
        <w:ind w:leftChars="0" w:left="0"/>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B: </w:t>
      </w:r>
      <w:r w:rsidR="00EA6323">
        <w:rPr>
          <w:rFonts w:ascii="Times New Roman" w:eastAsiaTheme="minorEastAsia" w:hAnsi="Times New Roman" w:cs="Times New Roman" w:hint="eastAsia"/>
          <w:sz w:val="28"/>
          <w:lang w:bidi="en-US"/>
        </w:rPr>
        <w:t>[</w:t>
      </w:r>
      <w:r w:rsidRPr="00297C31">
        <w:rPr>
          <w:rFonts w:ascii="Times New Roman" w:eastAsiaTheme="minorEastAsia" w:hAnsi="Times New Roman" w:cs="Times New Roman"/>
          <w:sz w:val="28"/>
          <w:lang w:bidi="en-US"/>
        </w:rPr>
        <w:t>Name of Enterprise/Team</w:t>
      </w:r>
      <w:r w:rsidR="00EA6323">
        <w:rPr>
          <w:rFonts w:ascii="Times New Roman" w:eastAsiaTheme="minorEastAsia" w:hAnsi="Times New Roman" w:cs="Times New Roman" w:hint="eastAsia"/>
          <w:sz w:val="28"/>
          <w:lang w:bidi="en-US"/>
        </w:rPr>
        <w:t>]</w:t>
      </w:r>
    </w:p>
    <w:p w14:paraId="3D2E4D1C" w14:textId="2FB42339" w:rsidR="00567FD1" w:rsidRPr="008B2A69" w:rsidRDefault="00FE779D" w:rsidP="00297C31">
      <w:pPr>
        <w:snapToGrid w:val="0"/>
        <w:spacing w:afterLines="30" w:after="108" w:line="0" w:lineRule="atLeast"/>
        <w:ind w:firstLineChars="200" w:firstLine="56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Whereas Party A is contracted by the Small and Medium Enterprise Administration, Ministry of Economic Affairs to execute the “Southern Taiwan International Startup Cluster Development Project”</w:t>
      </w:r>
      <w:r w:rsidR="00FA6BFF">
        <w:rPr>
          <w:rFonts w:ascii="Times New Roman" w:eastAsiaTheme="minorEastAsia" w:hAnsi="Times New Roman" w:cs="Times New Roman" w:hint="eastAsia"/>
          <w:sz w:val="28"/>
          <w:lang w:bidi="en-US"/>
        </w:rPr>
        <w:t>,</w:t>
      </w:r>
      <w:r w:rsidR="00EA6323">
        <w:rPr>
          <w:rFonts w:ascii="Times New Roman" w:eastAsiaTheme="minorEastAsia" w:hAnsi="Times New Roman" w:cs="Times New Roman"/>
          <w:sz w:val="28"/>
          <w:lang w:bidi="en-US"/>
        </w:rPr>
        <w:t xml:space="preserve"> </w:t>
      </w:r>
      <w:r w:rsidRPr="00297C31">
        <w:rPr>
          <w:rFonts w:ascii="Times New Roman" w:eastAsiaTheme="minorEastAsia" w:hAnsi="Times New Roman" w:cs="Times New Roman"/>
          <w:sz w:val="28"/>
          <w:lang w:bidi="en-US"/>
        </w:rPr>
        <w:t>Party B applies for residency in the “</w:t>
      </w:r>
      <w:r w:rsidR="0024423B">
        <w:rPr>
          <w:rFonts w:ascii="Times New Roman" w:eastAsiaTheme="minorEastAsia" w:hAnsi="Times New Roman" w:cs="Times New Roman"/>
          <w:sz w:val="28"/>
          <w:lang w:bidi="en-US"/>
        </w:rPr>
        <w:t xml:space="preserve">Startup Terrace </w:t>
      </w:r>
      <w:proofErr w:type="spellStart"/>
      <w:r w:rsidR="0024423B">
        <w:rPr>
          <w:rFonts w:ascii="Times New Roman" w:eastAsiaTheme="minorEastAsia" w:hAnsi="Times New Roman" w:cs="Times New Roman"/>
          <w:sz w:val="28"/>
          <w:lang w:bidi="en-US"/>
        </w:rPr>
        <w:t>kaohsuing</w:t>
      </w:r>
      <w:proofErr w:type="spellEnd"/>
      <w:r w:rsidRPr="00297C31">
        <w:rPr>
          <w:rFonts w:ascii="Times New Roman" w:eastAsiaTheme="minorEastAsia" w:hAnsi="Times New Roman" w:cs="Times New Roman"/>
          <w:sz w:val="28"/>
          <w:lang w:bidi="en-US"/>
        </w:rPr>
        <w:t>” (hereinafter referred to as the “Startup Terrace”) managed by Party A pursuant to the</w:t>
      </w:r>
      <w:r w:rsidRPr="008B2A69">
        <w:rPr>
          <w:rFonts w:ascii="Times New Roman" w:eastAsiaTheme="minorEastAsia" w:hAnsi="Times New Roman" w:cs="Times New Roman"/>
          <w:sz w:val="28"/>
          <w:lang w:bidi="en-US"/>
        </w:rPr>
        <w:t xml:space="preserve"> Development Project and agrees to accept Party A’s </w:t>
      </w:r>
      <w:r w:rsidR="00FA6BFF" w:rsidRPr="008B2A69">
        <w:rPr>
          <w:rFonts w:ascii="Times New Roman" w:eastAsiaTheme="minorEastAsia" w:hAnsi="Times New Roman" w:cs="Times New Roman"/>
          <w:sz w:val="28"/>
          <w:lang w:bidi="en-US"/>
        </w:rPr>
        <w:t>operation</w:t>
      </w:r>
      <w:r w:rsidRPr="008B2A69">
        <w:rPr>
          <w:rFonts w:ascii="Times New Roman" w:eastAsiaTheme="minorEastAsia" w:hAnsi="Times New Roman" w:cs="Times New Roman"/>
          <w:sz w:val="28"/>
          <w:lang w:bidi="en-US"/>
        </w:rPr>
        <w:t xml:space="preserve"> </w:t>
      </w:r>
      <w:r w:rsidR="00FA6BFF" w:rsidRPr="008B2A69">
        <w:rPr>
          <w:rFonts w:ascii="Times New Roman" w:eastAsiaTheme="minorEastAsia" w:hAnsi="Times New Roman" w:cs="Times New Roman"/>
          <w:sz w:val="28"/>
          <w:lang w:bidi="en-US"/>
        </w:rPr>
        <w:t>management</w:t>
      </w:r>
      <w:r w:rsidR="0024423B" w:rsidRPr="008B2A69">
        <w:rPr>
          <w:rFonts w:ascii="Times New Roman" w:eastAsiaTheme="minorEastAsia" w:hAnsi="Times New Roman" w:cs="Times New Roman"/>
          <w:sz w:val="28"/>
          <w:lang w:bidi="en-US"/>
        </w:rPr>
        <w:t xml:space="preserve"> and </w:t>
      </w:r>
      <w:proofErr w:type="spellStart"/>
      <w:r w:rsidR="0024423B" w:rsidRPr="008B2A69">
        <w:rPr>
          <w:rFonts w:ascii="Times New Roman" w:eastAsiaTheme="minorEastAsia" w:hAnsi="Times New Roman" w:cs="Times New Roman"/>
          <w:sz w:val="28"/>
          <w:lang w:bidi="en-US"/>
        </w:rPr>
        <w:t>resoureces</w:t>
      </w:r>
      <w:proofErr w:type="spellEnd"/>
      <w:r w:rsidR="0024423B" w:rsidRPr="008B2A69">
        <w:rPr>
          <w:rFonts w:ascii="Times New Roman" w:eastAsiaTheme="minorEastAsia" w:hAnsi="Times New Roman" w:cs="Times New Roman"/>
          <w:sz w:val="28"/>
          <w:lang w:bidi="en-US"/>
        </w:rPr>
        <w:t xml:space="preserve"> of professional services</w:t>
      </w:r>
      <w:r w:rsidRPr="008B2A69">
        <w:rPr>
          <w:rFonts w:ascii="Times New Roman" w:eastAsiaTheme="minorEastAsia" w:hAnsi="Times New Roman" w:cs="Times New Roman"/>
          <w:sz w:val="28"/>
          <w:lang w:bidi="en-US"/>
        </w:rPr>
        <w:t>. Whereas the application is approved upon Party A’s review</w:t>
      </w:r>
      <w:r w:rsidR="00584E45" w:rsidRPr="008B2A69">
        <w:rPr>
          <w:rFonts w:ascii="Times New Roman" w:eastAsiaTheme="minorEastAsia" w:hAnsi="Times New Roman" w:cs="Times New Roman"/>
          <w:sz w:val="28"/>
          <w:lang w:bidi="en-US"/>
        </w:rPr>
        <w:t>, to abide by the relevant rights and obligations</w:t>
      </w:r>
      <w:r w:rsidRPr="008B2A69">
        <w:rPr>
          <w:rFonts w:ascii="Times New Roman" w:eastAsiaTheme="minorEastAsia" w:hAnsi="Times New Roman" w:cs="Times New Roman"/>
          <w:sz w:val="28"/>
          <w:lang w:bidi="en-US"/>
        </w:rPr>
        <w:t>, both parties hereby agree to execute th</w:t>
      </w:r>
      <w:r w:rsidR="00EA6323" w:rsidRPr="008B2A69">
        <w:rPr>
          <w:rFonts w:ascii="Times New Roman" w:eastAsiaTheme="minorEastAsia" w:hAnsi="Times New Roman" w:cs="Times New Roman"/>
          <w:sz w:val="28"/>
          <w:lang w:bidi="en-US"/>
        </w:rPr>
        <w:t>is</w:t>
      </w:r>
      <w:r w:rsidRPr="008B2A69">
        <w:rPr>
          <w:rFonts w:ascii="Times New Roman" w:eastAsiaTheme="minorEastAsia" w:hAnsi="Times New Roman" w:cs="Times New Roman"/>
          <w:sz w:val="28"/>
          <w:lang w:bidi="en-US"/>
        </w:rPr>
        <w:t xml:space="preserve"> Agreement upon the following terms and conditions:</w:t>
      </w:r>
    </w:p>
    <w:p w14:paraId="217F69AE" w14:textId="77777777" w:rsidR="00421314" w:rsidRPr="008B2A69" w:rsidRDefault="00FE779D"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8B2A69">
        <w:rPr>
          <w:rFonts w:ascii="Times New Roman" w:eastAsiaTheme="minorEastAsia" w:hAnsi="Times New Roman" w:cs="Times New Roman"/>
          <w:b/>
          <w:sz w:val="28"/>
          <w:lang w:bidi="en-US"/>
        </w:rPr>
        <w:t>Residency</w:t>
      </w:r>
    </w:p>
    <w:p w14:paraId="30060012" w14:textId="5082BFC6" w:rsidR="00421314" w:rsidRPr="008B2A69" w:rsidRDefault="00FE779D" w:rsidP="00297C31">
      <w:pPr>
        <w:pStyle w:val="a3"/>
        <w:numPr>
          <w:ilvl w:val="0"/>
          <w:numId w:val="2"/>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Party B is allowed to occupy the residency space in the “</w:t>
      </w:r>
      <w:r w:rsidR="0024423B" w:rsidRPr="008B2A69">
        <w:rPr>
          <w:rFonts w:ascii="Times New Roman" w:eastAsiaTheme="minorEastAsia" w:hAnsi="Times New Roman" w:cs="Times New Roman"/>
          <w:sz w:val="28"/>
          <w:lang w:bidi="en-US"/>
        </w:rPr>
        <w:t xml:space="preserve">Startup Terrace </w:t>
      </w:r>
      <w:proofErr w:type="spellStart"/>
      <w:r w:rsidR="0024423B" w:rsidRPr="008B2A69">
        <w:rPr>
          <w:rFonts w:ascii="Times New Roman" w:eastAsiaTheme="minorEastAsia" w:hAnsi="Times New Roman" w:cs="Times New Roman"/>
          <w:sz w:val="28"/>
          <w:lang w:bidi="en-US"/>
        </w:rPr>
        <w:t>kaohsuing</w:t>
      </w:r>
      <w:proofErr w:type="spellEnd"/>
      <w:r w:rsidRPr="008B2A69">
        <w:rPr>
          <w:rFonts w:ascii="Times New Roman" w:eastAsiaTheme="minorEastAsia" w:hAnsi="Times New Roman" w:cs="Times New Roman"/>
          <w:sz w:val="28"/>
          <w:lang w:bidi="en-US"/>
        </w:rPr>
        <w:t xml:space="preserve">” only upon Party A’s review and approval and execution of the “Small and Medium Enterprise Administration, Ministry of Economic Affairs </w:t>
      </w:r>
      <w:r w:rsidR="0024423B" w:rsidRPr="008B2A69">
        <w:rPr>
          <w:rFonts w:ascii="Times New Roman" w:eastAsiaTheme="minorEastAsia" w:hAnsi="Times New Roman" w:cs="Times New Roman"/>
          <w:sz w:val="28"/>
          <w:lang w:bidi="en-US"/>
        </w:rPr>
        <w:t xml:space="preserve">Startup Terrace </w:t>
      </w:r>
      <w:proofErr w:type="spellStart"/>
      <w:r w:rsidR="0024423B" w:rsidRPr="008B2A69">
        <w:rPr>
          <w:rFonts w:ascii="Times New Roman" w:eastAsiaTheme="minorEastAsia" w:hAnsi="Times New Roman" w:cs="Times New Roman"/>
          <w:sz w:val="28"/>
          <w:lang w:bidi="en-US"/>
        </w:rPr>
        <w:t>kaohsuing</w:t>
      </w:r>
      <w:proofErr w:type="spellEnd"/>
      <w:r w:rsidR="00A86955" w:rsidRPr="008B2A69">
        <w:rPr>
          <w:rFonts w:ascii="Times New Roman" w:eastAsiaTheme="minorEastAsia" w:hAnsi="Times New Roman" w:cs="Times New Roman"/>
          <w:sz w:val="28"/>
          <w:lang w:bidi="en-US"/>
        </w:rPr>
        <w:t xml:space="preserve"> Residency</w:t>
      </w:r>
      <w:r w:rsidRPr="008B2A69">
        <w:rPr>
          <w:rFonts w:ascii="Times New Roman" w:eastAsiaTheme="minorEastAsia" w:hAnsi="Times New Roman" w:cs="Times New Roman"/>
          <w:sz w:val="28"/>
          <w:lang w:bidi="en-US"/>
        </w:rPr>
        <w:t xml:space="preserve"> Agreement” (hereinafter referred to as the “Agreement”) with Party A.</w:t>
      </w:r>
    </w:p>
    <w:p w14:paraId="713D6D6E" w14:textId="3104821B" w:rsidR="00421314" w:rsidRPr="008B2A69" w:rsidRDefault="00FE779D" w:rsidP="00297C31">
      <w:pPr>
        <w:pStyle w:val="a3"/>
        <w:numPr>
          <w:ilvl w:val="0"/>
          <w:numId w:val="2"/>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Party B agrees to accept the </w:t>
      </w:r>
      <w:r w:rsidR="00584E45" w:rsidRPr="008B2A69">
        <w:rPr>
          <w:rFonts w:ascii="Times New Roman" w:eastAsiaTheme="minorEastAsia" w:hAnsi="Times New Roman" w:cs="Times New Roman"/>
          <w:sz w:val="28"/>
          <w:lang w:bidi="en-US"/>
        </w:rPr>
        <w:t>operation management</w:t>
      </w:r>
      <w:r w:rsidRPr="008B2A69">
        <w:rPr>
          <w:rFonts w:ascii="Times New Roman" w:eastAsiaTheme="minorEastAsia" w:hAnsi="Times New Roman" w:cs="Times New Roman"/>
          <w:sz w:val="28"/>
          <w:lang w:bidi="en-US"/>
        </w:rPr>
        <w:t xml:space="preserve"> </w:t>
      </w:r>
      <w:r w:rsidR="0024423B" w:rsidRPr="008B2A69">
        <w:rPr>
          <w:rFonts w:ascii="Times New Roman" w:eastAsiaTheme="minorEastAsia" w:hAnsi="Times New Roman" w:cs="Times New Roman"/>
          <w:sz w:val="28"/>
          <w:lang w:bidi="en-US"/>
        </w:rPr>
        <w:t xml:space="preserve">and </w:t>
      </w:r>
      <w:proofErr w:type="spellStart"/>
      <w:r w:rsidR="0024423B" w:rsidRPr="008B2A69">
        <w:rPr>
          <w:rFonts w:ascii="Times New Roman" w:eastAsiaTheme="minorEastAsia" w:hAnsi="Times New Roman" w:cs="Times New Roman"/>
          <w:sz w:val="28"/>
          <w:lang w:bidi="en-US"/>
        </w:rPr>
        <w:t>resoureces</w:t>
      </w:r>
      <w:proofErr w:type="spellEnd"/>
      <w:r w:rsidR="0024423B" w:rsidRPr="008B2A69">
        <w:rPr>
          <w:rFonts w:ascii="Times New Roman" w:eastAsiaTheme="minorEastAsia" w:hAnsi="Times New Roman" w:cs="Times New Roman"/>
          <w:sz w:val="28"/>
          <w:lang w:bidi="en-US"/>
        </w:rPr>
        <w:t xml:space="preserve"> of professional services </w:t>
      </w:r>
      <w:r w:rsidRPr="008B2A69">
        <w:rPr>
          <w:rFonts w:ascii="Times New Roman" w:eastAsiaTheme="minorEastAsia" w:hAnsi="Times New Roman" w:cs="Times New Roman"/>
          <w:sz w:val="28"/>
          <w:lang w:bidi="en-US"/>
        </w:rPr>
        <w:t xml:space="preserve">provided by Party A during the </w:t>
      </w:r>
      <w:r w:rsidR="00584E45" w:rsidRPr="008B2A69">
        <w:rPr>
          <w:rFonts w:ascii="Times New Roman" w:eastAsiaTheme="minorEastAsia" w:hAnsi="Times New Roman" w:cs="Times New Roman"/>
          <w:sz w:val="28"/>
          <w:lang w:bidi="en-US"/>
        </w:rPr>
        <w:t>residency</w:t>
      </w:r>
      <w:r w:rsidRPr="008B2A69">
        <w:rPr>
          <w:rFonts w:ascii="Times New Roman" w:eastAsiaTheme="minorEastAsia" w:hAnsi="Times New Roman" w:cs="Times New Roman"/>
          <w:sz w:val="28"/>
          <w:lang w:bidi="en-US"/>
        </w:rPr>
        <w:t xml:space="preserve"> period.</w:t>
      </w:r>
    </w:p>
    <w:p w14:paraId="69918D43" w14:textId="4A644C2C" w:rsidR="006A1359" w:rsidRPr="008B2A69" w:rsidRDefault="00356A06"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8B2A69">
        <w:rPr>
          <w:rFonts w:ascii="Times New Roman" w:eastAsiaTheme="minorEastAsia" w:hAnsi="Times New Roman" w:cs="Times New Roman"/>
          <w:b/>
          <w:sz w:val="28"/>
          <w:lang w:bidi="en-US"/>
        </w:rPr>
        <w:t>Scope and Effect</w:t>
      </w:r>
    </w:p>
    <w:p w14:paraId="0FE53DA0" w14:textId="13057635" w:rsidR="006A1359" w:rsidRPr="008B2A69" w:rsidRDefault="00356A06" w:rsidP="00297C31">
      <w:pPr>
        <w:pStyle w:val="a3"/>
        <w:numPr>
          <w:ilvl w:val="0"/>
          <w:numId w:val="59"/>
        </w:numPr>
        <w:snapToGrid w:val="0"/>
        <w:spacing w:afterLines="30" w:after="108" w:line="0" w:lineRule="atLeast"/>
        <w:ind w:leftChars="0" w:left="1092" w:hanging="602"/>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The Agreement consists of the following documents:</w:t>
      </w:r>
    </w:p>
    <w:p w14:paraId="5C7E8962" w14:textId="722254EE" w:rsidR="00E7117D" w:rsidRPr="008B2A69" w:rsidRDefault="007A22ED" w:rsidP="00297C31">
      <w:pPr>
        <w:pStyle w:val="a3"/>
        <w:numPr>
          <w:ilvl w:val="0"/>
          <w:numId w:val="28"/>
        </w:numPr>
        <w:snapToGrid w:val="0"/>
        <w:spacing w:afterLines="30" w:after="108" w:line="0" w:lineRule="atLeast"/>
        <w:ind w:leftChars="0" w:left="1652" w:hanging="896"/>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Th</w:t>
      </w:r>
      <w:r w:rsidR="00584E45" w:rsidRPr="008B2A69">
        <w:rPr>
          <w:rFonts w:ascii="Times New Roman" w:eastAsiaTheme="minorEastAsia" w:hAnsi="Times New Roman" w:cs="Times New Roman"/>
          <w:sz w:val="28"/>
          <w:lang w:bidi="en-US"/>
        </w:rPr>
        <w:t>is</w:t>
      </w:r>
      <w:r w:rsidRPr="008B2A69">
        <w:rPr>
          <w:rFonts w:ascii="Times New Roman" w:eastAsiaTheme="minorEastAsia" w:hAnsi="Times New Roman" w:cs="Times New Roman"/>
          <w:sz w:val="28"/>
          <w:lang w:bidi="en-US"/>
        </w:rPr>
        <w:t xml:space="preserve"> Agreement.</w:t>
      </w:r>
    </w:p>
    <w:p w14:paraId="27AE86A6" w14:textId="072B2912" w:rsidR="006A1359" w:rsidRPr="008B2A69" w:rsidRDefault="00640FAC" w:rsidP="00297C31">
      <w:pPr>
        <w:pStyle w:val="a3"/>
        <w:numPr>
          <w:ilvl w:val="0"/>
          <w:numId w:val="28"/>
        </w:numPr>
        <w:snapToGrid w:val="0"/>
        <w:spacing w:afterLines="30" w:after="108" w:line="0" w:lineRule="atLeast"/>
        <w:ind w:leftChars="0" w:left="1652" w:hanging="896"/>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Application Guide for Residency in </w:t>
      </w:r>
      <w:r w:rsidR="0024423B" w:rsidRPr="008B2A69">
        <w:rPr>
          <w:rFonts w:ascii="Times New Roman" w:eastAsiaTheme="minorEastAsia" w:hAnsi="Times New Roman" w:cs="Times New Roman"/>
          <w:sz w:val="28"/>
          <w:lang w:bidi="en-US"/>
        </w:rPr>
        <w:t xml:space="preserve">Startup Terrace </w:t>
      </w:r>
      <w:proofErr w:type="spellStart"/>
      <w:r w:rsidR="0024423B" w:rsidRPr="008B2A69">
        <w:rPr>
          <w:rFonts w:ascii="Times New Roman" w:eastAsiaTheme="minorEastAsia" w:hAnsi="Times New Roman" w:cs="Times New Roman"/>
          <w:sz w:val="28"/>
          <w:lang w:bidi="en-US"/>
        </w:rPr>
        <w:t>kaohsuing</w:t>
      </w:r>
      <w:proofErr w:type="spellEnd"/>
      <w:r w:rsidRPr="008B2A69">
        <w:rPr>
          <w:rFonts w:ascii="Times New Roman" w:eastAsiaTheme="minorEastAsia" w:hAnsi="Times New Roman" w:cs="Times New Roman"/>
          <w:sz w:val="28"/>
          <w:lang w:bidi="en-US"/>
        </w:rPr>
        <w:t>.</w:t>
      </w:r>
    </w:p>
    <w:p w14:paraId="0BEAEA08" w14:textId="4ED1E009" w:rsidR="006A1359" w:rsidRPr="008B2A69" w:rsidRDefault="0024423B" w:rsidP="00297C31">
      <w:pPr>
        <w:pStyle w:val="a3"/>
        <w:numPr>
          <w:ilvl w:val="0"/>
          <w:numId w:val="28"/>
        </w:numPr>
        <w:snapToGrid w:val="0"/>
        <w:spacing w:afterLines="30" w:after="108" w:line="0" w:lineRule="atLeast"/>
        <w:ind w:leftChars="0" w:left="1652" w:hanging="896"/>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Startup Terrace </w:t>
      </w:r>
      <w:proofErr w:type="spellStart"/>
      <w:r w:rsidRPr="008B2A69">
        <w:rPr>
          <w:rFonts w:ascii="Times New Roman" w:eastAsiaTheme="minorEastAsia" w:hAnsi="Times New Roman" w:cs="Times New Roman"/>
          <w:sz w:val="28"/>
          <w:lang w:bidi="en-US"/>
        </w:rPr>
        <w:t>kaohsuing</w:t>
      </w:r>
      <w:proofErr w:type="spellEnd"/>
      <w:r w:rsidR="00640FAC" w:rsidRPr="008B2A69">
        <w:rPr>
          <w:rFonts w:ascii="Times New Roman" w:eastAsiaTheme="minorEastAsia" w:hAnsi="Times New Roman" w:cs="Times New Roman"/>
          <w:sz w:val="28"/>
          <w:lang w:bidi="en-US"/>
        </w:rPr>
        <w:t xml:space="preserve"> Residency Application Form and </w:t>
      </w:r>
      <w:r w:rsidR="00EF3EAF" w:rsidRPr="008B2A69">
        <w:rPr>
          <w:rFonts w:ascii="Times New Roman" w:eastAsiaTheme="minorEastAsia" w:hAnsi="Times New Roman" w:cs="Times New Roman"/>
          <w:sz w:val="28"/>
          <w:lang w:bidi="en-US"/>
        </w:rPr>
        <w:t>relevant</w:t>
      </w:r>
      <w:r w:rsidR="00640FAC" w:rsidRPr="008B2A69">
        <w:rPr>
          <w:rFonts w:ascii="Times New Roman" w:eastAsiaTheme="minorEastAsia" w:hAnsi="Times New Roman" w:cs="Times New Roman"/>
          <w:sz w:val="28"/>
          <w:lang w:bidi="en-US"/>
        </w:rPr>
        <w:t xml:space="preserve"> </w:t>
      </w:r>
      <w:proofErr w:type="gramStart"/>
      <w:r w:rsidR="00640FAC" w:rsidRPr="008B2A69">
        <w:rPr>
          <w:rFonts w:ascii="Times New Roman" w:eastAsiaTheme="minorEastAsia" w:hAnsi="Times New Roman" w:cs="Times New Roman"/>
          <w:sz w:val="28"/>
          <w:lang w:bidi="en-US"/>
        </w:rPr>
        <w:t>attachments</w:t>
      </w:r>
      <w:proofErr w:type="gramEnd"/>
      <w:r w:rsidR="00640FAC" w:rsidRPr="008B2A69">
        <w:rPr>
          <w:rFonts w:ascii="Times New Roman" w:eastAsiaTheme="minorEastAsia" w:hAnsi="Times New Roman" w:cs="Times New Roman"/>
          <w:sz w:val="28"/>
          <w:lang w:bidi="en-US"/>
        </w:rPr>
        <w:t>.</w:t>
      </w:r>
    </w:p>
    <w:p w14:paraId="2FB6C272" w14:textId="03754280" w:rsidR="00E7117D" w:rsidRPr="008B2A69" w:rsidRDefault="0024423B" w:rsidP="00297C31">
      <w:pPr>
        <w:pStyle w:val="a3"/>
        <w:numPr>
          <w:ilvl w:val="0"/>
          <w:numId w:val="28"/>
        </w:numPr>
        <w:snapToGrid w:val="0"/>
        <w:spacing w:afterLines="30" w:after="108" w:line="0" w:lineRule="atLeast"/>
        <w:ind w:leftChars="0" w:left="1652" w:hanging="896"/>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Startup Terrace </w:t>
      </w:r>
      <w:proofErr w:type="spellStart"/>
      <w:r w:rsidRPr="008B2A69">
        <w:rPr>
          <w:rFonts w:ascii="Times New Roman" w:eastAsiaTheme="minorEastAsia" w:hAnsi="Times New Roman" w:cs="Times New Roman"/>
          <w:sz w:val="28"/>
          <w:lang w:bidi="en-US"/>
        </w:rPr>
        <w:t>kaohsuing</w:t>
      </w:r>
      <w:proofErr w:type="spellEnd"/>
      <w:r w:rsidR="00640FAC" w:rsidRPr="008B2A69">
        <w:rPr>
          <w:rFonts w:ascii="Times New Roman" w:eastAsiaTheme="minorEastAsia" w:hAnsi="Times New Roman" w:cs="Times New Roman"/>
          <w:sz w:val="28"/>
          <w:lang w:bidi="en-US"/>
        </w:rPr>
        <w:t xml:space="preserve"> management and residency regulations (To be supplemented)</w:t>
      </w:r>
    </w:p>
    <w:p w14:paraId="0BEE662D" w14:textId="34EFBA69" w:rsidR="006B37D2" w:rsidRPr="008B2A69" w:rsidRDefault="00356A06" w:rsidP="00297C31">
      <w:pPr>
        <w:pStyle w:val="a3"/>
        <w:numPr>
          <w:ilvl w:val="0"/>
          <w:numId w:val="59"/>
        </w:numPr>
        <w:snapToGrid w:val="0"/>
        <w:spacing w:afterLines="30" w:after="108" w:line="0" w:lineRule="atLeast"/>
        <w:ind w:leftChars="0" w:left="1078" w:hanging="574"/>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Provisions herein shall supplement each other. In the case of any inconsistency in various documents, the Agreement shall </w:t>
      </w:r>
      <w:r w:rsidR="00EF3EAF" w:rsidRPr="008B2A69">
        <w:rPr>
          <w:rFonts w:ascii="Times New Roman" w:eastAsiaTheme="minorEastAsia" w:hAnsi="Times New Roman" w:cs="Times New Roman"/>
          <w:sz w:val="28"/>
          <w:lang w:bidi="en-US"/>
        </w:rPr>
        <w:t>prevail</w:t>
      </w:r>
      <w:r w:rsidRPr="008B2A69">
        <w:rPr>
          <w:rFonts w:ascii="Times New Roman" w:eastAsiaTheme="minorEastAsia" w:hAnsi="Times New Roman" w:cs="Times New Roman"/>
          <w:sz w:val="28"/>
          <w:lang w:bidi="en-US"/>
        </w:rPr>
        <w:t xml:space="preserve">. If </w:t>
      </w:r>
      <w:r w:rsidR="00B408D6" w:rsidRPr="008B2A69">
        <w:rPr>
          <w:rFonts w:ascii="Times New Roman" w:eastAsiaTheme="minorEastAsia" w:hAnsi="Times New Roman" w:cs="Times New Roman"/>
          <w:sz w:val="28"/>
          <w:lang w:bidi="en-US"/>
        </w:rPr>
        <w:t xml:space="preserve">the said inconsistency </w:t>
      </w:r>
      <w:proofErr w:type="gramStart"/>
      <w:r w:rsidR="00B408D6" w:rsidRPr="008B2A69">
        <w:rPr>
          <w:rFonts w:ascii="Times New Roman" w:eastAsiaTheme="minorEastAsia" w:hAnsi="Times New Roman" w:cs="Times New Roman"/>
          <w:sz w:val="28"/>
          <w:lang w:bidi="en-US"/>
        </w:rPr>
        <w:t xml:space="preserve">remain </w:t>
      </w:r>
      <w:r w:rsidRPr="008B2A69">
        <w:rPr>
          <w:rFonts w:ascii="Times New Roman" w:eastAsiaTheme="minorEastAsia" w:hAnsi="Times New Roman" w:cs="Times New Roman"/>
          <w:sz w:val="28"/>
          <w:lang w:bidi="en-US"/>
        </w:rPr>
        <w:t xml:space="preserve"> unclear</w:t>
      </w:r>
      <w:proofErr w:type="gramEnd"/>
      <w:r w:rsidRPr="008B2A69">
        <w:rPr>
          <w:rFonts w:ascii="Times New Roman" w:eastAsiaTheme="minorEastAsia" w:hAnsi="Times New Roman" w:cs="Times New Roman"/>
          <w:sz w:val="28"/>
          <w:lang w:bidi="en-US"/>
        </w:rPr>
        <w:t xml:space="preserve"> , it shall be resolved in accordance with </w:t>
      </w:r>
      <w:r w:rsidR="0024423B" w:rsidRPr="008B2A69">
        <w:rPr>
          <w:rFonts w:ascii="Times New Roman" w:eastAsiaTheme="minorEastAsia" w:hAnsi="Times New Roman" w:cs="Times New Roman"/>
          <w:sz w:val="28"/>
          <w:lang w:bidi="en-US"/>
        </w:rPr>
        <w:t xml:space="preserve">Startup Terrace </w:t>
      </w:r>
      <w:proofErr w:type="spellStart"/>
      <w:r w:rsidR="0024423B" w:rsidRPr="008B2A69">
        <w:rPr>
          <w:rFonts w:ascii="Times New Roman" w:eastAsiaTheme="minorEastAsia" w:hAnsi="Times New Roman" w:cs="Times New Roman"/>
          <w:sz w:val="28"/>
          <w:lang w:bidi="en-US"/>
        </w:rPr>
        <w:t>kaohsuing</w:t>
      </w:r>
      <w:proofErr w:type="spellEnd"/>
      <w:r w:rsidRPr="008B2A69">
        <w:rPr>
          <w:rFonts w:ascii="Times New Roman" w:eastAsiaTheme="minorEastAsia" w:hAnsi="Times New Roman" w:cs="Times New Roman"/>
          <w:sz w:val="28"/>
          <w:lang w:bidi="en-US"/>
        </w:rPr>
        <w:t xml:space="preserve"> management and residency regulations. Where a matter prescribed herein is in violation of laws or regulations, or unenforceable, such matter shall be void. However, if the Agreement </w:t>
      </w:r>
      <w:r w:rsidR="00B408D6" w:rsidRPr="008B2A69">
        <w:rPr>
          <w:rFonts w:ascii="Times New Roman" w:eastAsiaTheme="minorEastAsia" w:hAnsi="Times New Roman" w:cs="Times New Roman"/>
          <w:sz w:val="28"/>
          <w:lang w:bidi="en-US"/>
        </w:rPr>
        <w:t>remains</w:t>
      </w:r>
      <w:r w:rsidRPr="008B2A69">
        <w:rPr>
          <w:rFonts w:ascii="Times New Roman" w:eastAsiaTheme="minorEastAsia" w:hAnsi="Times New Roman" w:cs="Times New Roman"/>
          <w:sz w:val="28"/>
          <w:lang w:bidi="en-US"/>
        </w:rPr>
        <w:t xml:space="preserve"> valid </w:t>
      </w:r>
      <w:r w:rsidR="00B408D6" w:rsidRPr="008B2A69">
        <w:rPr>
          <w:rFonts w:ascii="Times New Roman" w:eastAsiaTheme="minorEastAsia" w:hAnsi="Times New Roman" w:cs="Times New Roman"/>
          <w:sz w:val="28"/>
          <w:lang w:bidi="en-US"/>
        </w:rPr>
        <w:t>without</w:t>
      </w:r>
      <w:r w:rsidRPr="008B2A69">
        <w:rPr>
          <w:rFonts w:ascii="Times New Roman" w:eastAsiaTheme="minorEastAsia" w:hAnsi="Times New Roman" w:cs="Times New Roman"/>
          <w:sz w:val="28"/>
          <w:lang w:bidi="en-US"/>
        </w:rPr>
        <w:t xml:space="preserve"> such part, the validity of the other parts herein shall remain unaffected. Both parties may, when necessary, amend it in accordance with the original purpose of the Agreement.</w:t>
      </w:r>
    </w:p>
    <w:p w14:paraId="5FE7449E" w14:textId="77777777" w:rsidR="00421314" w:rsidRPr="008B2A69" w:rsidRDefault="00FE779D"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8B2A69">
        <w:rPr>
          <w:rFonts w:ascii="Times New Roman" w:eastAsiaTheme="minorEastAsia" w:hAnsi="Times New Roman" w:cs="Times New Roman"/>
          <w:b/>
          <w:sz w:val="28"/>
          <w:lang w:bidi="en-US"/>
        </w:rPr>
        <w:lastRenderedPageBreak/>
        <w:t>Business Administration of Residency Space</w:t>
      </w:r>
    </w:p>
    <w:p w14:paraId="46403FE2" w14:textId="0D8DD329" w:rsidR="006A1359" w:rsidRPr="008B2A69" w:rsidRDefault="00FE779D" w:rsidP="00297C31">
      <w:pPr>
        <w:numPr>
          <w:ilvl w:val="0"/>
          <w:numId w:val="27"/>
        </w:numPr>
        <w:snapToGrid w:val="0"/>
        <w:spacing w:afterLines="30" w:after="108" w:line="0" w:lineRule="atLeast"/>
        <w:ind w:leftChars="200" w:left="1134" w:hanging="654"/>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Party A shall serve as the residency space manager.</w:t>
      </w:r>
    </w:p>
    <w:p w14:paraId="028FBDFE" w14:textId="14EA896A" w:rsidR="006A1359" w:rsidRPr="008B2A69" w:rsidRDefault="00FE779D" w:rsidP="00297C31">
      <w:pPr>
        <w:pStyle w:val="a3"/>
        <w:numPr>
          <w:ilvl w:val="0"/>
          <w:numId w:val="27"/>
        </w:numPr>
        <w:snapToGrid w:val="0"/>
        <w:spacing w:afterLines="30" w:after="108" w:line="0" w:lineRule="atLeast"/>
        <w:ind w:left="1134" w:hanging="654"/>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Should Party B have any question about the residency space, it shall reflect the question to Party A directly and Party A shall help resolve it.</w:t>
      </w:r>
    </w:p>
    <w:p w14:paraId="2BAE5F61" w14:textId="6E9B1D45" w:rsidR="006A1359" w:rsidRPr="008B2A69" w:rsidRDefault="00991B92"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8B2A69">
        <w:rPr>
          <w:rFonts w:ascii="Times New Roman" w:eastAsiaTheme="minorEastAsia" w:hAnsi="Times New Roman" w:cs="Times New Roman"/>
          <w:b/>
          <w:sz w:val="28"/>
          <w:lang w:bidi="en-US"/>
        </w:rPr>
        <w:t xml:space="preserve">Residency </w:t>
      </w:r>
      <w:r w:rsidR="00837E0F" w:rsidRPr="008B2A69">
        <w:rPr>
          <w:rFonts w:ascii="Times New Roman" w:eastAsiaTheme="minorEastAsia" w:hAnsi="Times New Roman" w:cs="Times New Roman"/>
          <w:b/>
          <w:sz w:val="28"/>
          <w:lang w:bidi="en-US"/>
        </w:rPr>
        <w:t xml:space="preserve">Period, Residency Space, </w:t>
      </w:r>
      <w:r w:rsidR="0024423B" w:rsidRPr="008B2A69">
        <w:rPr>
          <w:rFonts w:ascii="Times New Roman" w:eastAsiaTheme="minorEastAsia" w:hAnsi="Times New Roman" w:cs="Times New Roman" w:hint="eastAsia"/>
          <w:b/>
          <w:sz w:val="28"/>
          <w:lang w:bidi="en-US"/>
        </w:rPr>
        <w:t>P</w:t>
      </w:r>
      <w:r w:rsidR="0024423B" w:rsidRPr="008B2A69">
        <w:rPr>
          <w:rFonts w:ascii="Times New Roman" w:eastAsiaTheme="minorEastAsia" w:hAnsi="Times New Roman" w:cs="Times New Roman"/>
          <w:b/>
          <w:sz w:val="28"/>
          <w:lang w:bidi="en-US"/>
        </w:rPr>
        <w:t>rofessional Service Fee</w:t>
      </w:r>
      <w:r w:rsidR="00837E0F" w:rsidRPr="008B2A69">
        <w:rPr>
          <w:rFonts w:ascii="Times New Roman" w:eastAsiaTheme="minorEastAsia" w:hAnsi="Times New Roman" w:cs="Times New Roman"/>
          <w:b/>
          <w:sz w:val="28"/>
          <w:lang w:bidi="en-US"/>
        </w:rPr>
        <w:t>, Security Bond, and Payment Method</w:t>
      </w:r>
    </w:p>
    <w:p w14:paraId="205FC769" w14:textId="4D9173CE" w:rsidR="00923890" w:rsidRPr="008B2A69" w:rsidRDefault="00FE779D" w:rsidP="00297C31">
      <w:pPr>
        <w:pStyle w:val="a3"/>
        <w:numPr>
          <w:ilvl w:val="0"/>
          <w:numId w:val="8"/>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Party B’s </w:t>
      </w:r>
      <w:r w:rsidR="00CD042B" w:rsidRPr="008B2A69">
        <w:rPr>
          <w:rFonts w:ascii="Times New Roman" w:eastAsiaTheme="minorEastAsia" w:hAnsi="Times New Roman" w:cs="Times New Roman"/>
          <w:sz w:val="28"/>
          <w:lang w:bidi="en-US"/>
        </w:rPr>
        <w:t>residency</w:t>
      </w:r>
      <w:r w:rsidRPr="008B2A69">
        <w:rPr>
          <w:rFonts w:ascii="Times New Roman" w:eastAsiaTheme="minorEastAsia" w:hAnsi="Times New Roman" w:cs="Times New Roman"/>
          <w:sz w:val="28"/>
          <w:lang w:bidi="en-US"/>
        </w:rPr>
        <w:t xml:space="preserve"> period is stated as following:</w:t>
      </w:r>
    </w:p>
    <w:p w14:paraId="6226E061" w14:textId="68E80639" w:rsidR="00FE779D" w:rsidRPr="008B2A69" w:rsidRDefault="00EB08E6" w:rsidP="00297C31">
      <w:pPr>
        <w:pStyle w:val="a3"/>
        <w:snapToGrid w:val="0"/>
        <w:spacing w:afterLines="30" w:after="108" w:line="0" w:lineRule="atLeast"/>
        <w:ind w:leftChars="0" w:left="1134"/>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From MM/DD/YY to MM/DD/YY. Upon expiration of the </w:t>
      </w:r>
      <w:proofErr w:type="spellStart"/>
      <w:r w:rsidR="00CD042B" w:rsidRPr="008B2A69">
        <w:rPr>
          <w:rFonts w:ascii="Times New Roman" w:eastAsiaTheme="minorEastAsia" w:hAnsi="Times New Roman" w:cs="Times New Roman"/>
          <w:sz w:val="28"/>
          <w:lang w:bidi="en-US"/>
        </w:rPr>
        <w:t>recidency</w:t>
      </w:r>
      <w:proofErr w:type="spellEnd"/>
      <w:r w:rsidRPr="008B2A69">
        <w:rPr>
          <w:rFonts w:ascii="Times New Roman" w:eastAsiaTheme="minorEastAsia" w:hAnsi="Times New Roman" w:cs="Times New Roman"/>
          <w:sz w:val="28"/>
          <w:lang w:bidi="en-US"/>
        </w:rPr>
        <w:t xml:space="preserve"> period, the Agreement</w:t>
      </w:r>
      <w:r w:rsidR="00CD042B" w:rsidRPr="008B2A69">
        <w:rPr>
          <w:rFonts w:ascii="Times New Roman" w:eastAsiaTheme="minorEastAsia" w:hAnsi="Times New Roman" w:cs="Times New Roman"/>
          <w:sz w:val="28"/>
          <w:lang w:bidi="en-US"/>
        </w:rPr>
        <w:t xml:space="preserve"> shall be</w:t>
      </w:r>
      <w:r w:rsidRPr="008B2A69">
        <w:rPr>
          <w:rFonts w:ascii="Times New Roman" w:eastAsiaTheme="minorEastAsia" w:hAnsi="Times New Roman" w:cs="Times New Roman"/>
          <w:sz w:val="28"/>
          <w:lang w:bidi="en-US"/>
        </w:rPr>
        <w:t xml:space="preserve"> terminate</w:t>
      </w:r>
      <w:r w:rsidR="00CD042B" w:rsidRPr="008B2A69">
        <w:rPr>
          <w:rFonts w:ascii="Times New Roman" w:eastAsiaTheme="minorEastAsia" w:hAnsi="Times New Roman" w:cs="Times New Roman"/>
          <w:sz w:val="28"/>
          <w:lang w:bidi="en-US"/>
        </w:rPr>
        <w:t>d</w:t>
      </w:r>
      <w:r w:rsidRPr="008B2A69">
        <w:rPr>
          <w:rFonts w:ascii="Times New Roman" w:eastAsiaTheme="minorEastAsia" w:hAnsi="Times New Roman" w:cs="Times New Roman"/>
          <w:sz w:val="28"/>
          <w:lang w:bidi="en-US"/>
        </w:rPr>
        <w:t xml:space="preserve"> accordingly</w:t>
      </w:r>
      <w:r w:rsidR="00CD042B" w:rsidRPr="008B2A69">
        <w:rPr>
          <w:rFonts w:ascii="Times New Roman" w:eastAsiaTheme="minorEastAsia" w:hAnsi="Times New Roman" w:cs="Times New Roman"/>
          <w:sz w:val="28"/>
          <w:lang w:bidi="en-US"/>
        </w:rPr>
        <w:t xml:space="preserve"> and</w:t>
      </w:r>
      <w:r w:rsidRPr="008B2A69">
        <w:rPr>
          <w:rFonts w:ascii="Times New Roman" w:eastAsiaTheme="minorEastAsia" w:hAnsi="Times New Roman" w:cs="Times New Roman"/>
          <w:sz w:val="28"/>
          <w:lang w:bidi="en-US"/>
        </w:rPr>
        <w:t xml:space="preserve"> Party B shall not claim </w:t>
      </w:r>
      <w:r w:rsidR="0024423B" w:rsidRPr="008B2A69">
        <w:rPr>
          <w:rFonts w:ascii="Times New Roman" w:eastAsiaTheme="minorEastAsia" w:hAnsi="Times New Roman" w:cs="Times New Roman"/>
          <w:sz w:val="28"/>
          <w:lang w:bidi="en-US"/>
        </w:rPr>
        <w:t>the continuation of the professional service relationship or require Party A to provide professional services for any reason</w:t>
      </w:r>
      <w:proofErr w:type="gramStart"/>
      <w:r w:rsidR="0024423B" w:rsidRPr="008B2A69">
        <w:rPr>
          <w:rFonts w:ascii="Times New Roman" w:eastAsiaTheme="minorEastAsia" w:hAnsi="Times New Roman" w:cs="Times New Roman"/>
          <w:sz w:val="28"/>
          <w:lang w:bidi="en-US"/>
        </w:rPr>
        <w:t>.</w:t>
      </w:r>
      <w:r w:rsidRPr="008B2A69">
        <w:rPr>
          <w:rFonts w:ascii="Times New Roman" w:eastAsiaTheme="minorEastAsia" w:hAnsi="Times New Roman" w:cs="Times New Roman"/>
          <w:sz w:val="28"/>
          <w:lang w:bidi="en-US"/>
        </w:rPr>
        <w:t>.</w:t>
      </w:r>
      <w:proofErr w:type="gramEnd"/>
    </w:p>
    <w:p w14:paraId="33D63E1C" w14:textId="2843B9BC" w:rsidR="00E5082C" w:rsidRPr="008B2A69" w:rsidRDefault="00FE779D" w:rsidP="002B6EA0">
      <w:pPr>
        <w:pStyle w:val="a3"/>
        <w:numPr>
          <w:ilvl w:val="0"/>
          <w:numId w:val="8"/>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Residency space and </w:t>
      </w:r>
      <w:r w:rsidR="002B6EA0" w:rsidRPr="008B2A69">
        <w:rPr>
          <w:rFonts w:ascii="Times New Roman" w:eastAsiaTheme="minorEastAsia" w:hAnsi="Times New Roman" w:cs="Times New Roman"/>
          <w:sz w:val="28"/>
          <w:lang w:bidi="en-US"/>
        </w:rPr>
        <w:t>Professional Service Fee</w:t>
      </w:r>
      <w:r w:rsidRPr="008B2A69">
        <w:rPr>
          <w:rFonts w:ascii="Times New Roman" w:eastAsiaTheme="minorEastAsia" w:hAnsi="Times New Roman" w:cs="Times New Roman"/>
          <w:sz w:val="28"/>
          <w:lang w:bidi="en-US"/>
        </w:rPr>
        <w:t>:</w:t>
      </w:r>
    </w:p>
    <w:p w14:paraId="3C0D13CF" w14:textId="32624D9D" w:rsidR="009E1FD3" w:rsidRPr="008B2A69" w:rsidRDefault="000058B8" w:rsidP="00297C31">
      <w:pPr>
        <w:tabs>
          <w:tab w:val="left" w:pos="1701"/>
        </w:tabs>
        <w:snapToGrid w:val="0"/>
        <w:spacing w:afterLines="30" w:after="108" w:line="0" w:lineRule="atLeast"/>
        <w:ind w:left="96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In addition to the</w:t>
      </w:r>
      <w:r w:rsidR="00B128C8" w:rsidRPr="008B2A69">
        <w:rPr>
          <w:rFonts w:ascii="Times New Roman" w:eastAsiaTheme="minorEastAsia" w:hAnsi="Times New Roman" w:cs="Times New Roman"/>
          <w:sz w:val="28"/>
          <w:lang w:bidi="en-US"/>
        </w:rPr>
        <w:t xml:space="preserve"> </w:t>
      </w:r>
      <w:r w:rsidR="0024423B" w:rsidRPr="008B2A69">
        <w:rPr>
          <w:rFonts w:ascii="Times New Roman" w:eastAsiaTheme="minorEastAsia" w:hAnsi="Times New Roman" w:cs="Times New Roman"/>
          <w:sz w:val="28"/>
          <w:lang w:bidi="en-US"/>
        </w:rPr>
        <w:t>professional</w:t>
      </w:r>
      <w:r w:rsidR="00B128C8" w:rsidRPr="008B2A69">
        <w:rPr>
          <w:rFonts w:ascii="Times New Roman" w:eastAsiaTheme="minorEastAsia" w:hAnsi="Times New Roman" w:cs="Times New Roman"/>
          <w:sz w:val="28"/>
          <w:lang w:bidi="en-US"/>
        </w:rPr>
        <w:t xml:space="preserve"> servic</w:t>
      </w:r>
      <w:bookmarkStart w:id="0" w:name="_GoBack"/>
      <w:bookmarkEnd w:id="0"/>
      <w:r w:rsidR="00B128C8" w:rsidRPr="008B2A69">
        <w:rPr>
          <w:rFonts w:ascii="Times New Roman" w:eastAsiaTheme="minorEastAsia" w:hAnsi="Times New Roman" w:cs="Times New Roman"/>
          <w:sz w:val="28"/>
          <w:lang w:bidi="en-US"/>
        </w:rPr>
        <w:t>e fee (including</w:t>
      </w:r>
      <w:r w:rsidR="0024423B" w:rsidRPr="008B2A69">
        <w:rPr>
          <w:rFonts w:ascii="Times New Roman" w:eastAsiaTheme="minorEastAsia" w:hAnsi="Times New Roman" w:cs="Times New Roman"/>
          <w:sz w:val="28"/>
          <w:lang w:bidi="en-US"/>
        </w:rPr>
        <w:t xml:space="preserve"> the residency space fee)</w:t>
      </w:r>
      <w:r w:rsidRPr="008B2A69">
        <w:rPr>
          <w:rFonts w:ascii="Times New Roman" w:eastAsiaTheme="minorEastAsia" w:hAnsi="Times New Roman" w:cs="Times New Roman"/>
          <w:sz w:val="28"/>
          <w:lang w:bidi="en-US"/>
        </w:rPr>
        <w:t xml:space="preserve">, the </w:t>
      </w:r>
      <w:r w:rsidR="00F5527D" w:rsidRPr="008B2A69">
        <w:rPr>
          <w:rFonts w:ascii="Times New Roman" w:eastAsiaTheme="minorEastAsia" w:hAnsi="Times New Roman" w:cs="Times New Roman"/>
          <w:sz w:val="28"/>
          <w:lang w:bidi="en-US"/>
        </w:rPr>
        <w:t>a</w:t>
      </w:r>
      <w:r w:rsidRPr="008B2A69">
        <w:rPr>
          <w:rFonts w:ascii="Times New Roman" w:eastAsiaTheme="minorEastAsia" w:hAnsi="Times New Roman" w:cs="Times New Roman"/>
          <w:sz w:val="28"/>
          <w:lang w:bidi="en-US"/>
        </w:rPr>
        <w:t xml:space="preserve">pplicant approved upon Party A’s review shall also pay the </w:t>
      </w:r>
      <w:r w:rsidR="00F5527D" w:rsidRPr="008B2A69">
        <w:rPr>
          <w:rFonts w:ascii="Times New Roman" w:eastAsiaTheme="minorEastAsia" w:hAnsi="Times New Roman" w:cs="Times New Roman"/>
          <w:sz w:val="28"/>
          <w:lang w:bidi="en-US"/>
        </w:rPr>
        <w:t>guarantee deposit</w:t>
      </w:r>
      <w:r w:rsidRPr="008B2A69">
        <w:rPr>
          <w:rFonts w:ascii="Times New Roman" w:eastAsiaTheme="minorEastAsia" w:hAnsi="Times New Roman" w:cs="Times New Roman"/>
          <w:sz w:val="28"/>
          <w:lang w:bidi="en-US"/>
        </w:rPr>
        <w:t xml:space="preserve"> referred to in Paragraph 3 herein.</w:t>
      </w:r>
    </w:p>
    <w:p w14:paraId="0723F369" w14:textId="279EB729" w:rsidR="00E14020" w:rsidRPr="008B2A69" w:rsidRDefault="000A02F9" w:rsidP="00297C31">
      <w:pPr>
        <w:tabs>
          <w:tab w:val="left" w:pos="1701"/>
        </w:tabs>
        <w:snapToGrid w:val="0"/>
        <w:spacing w:afterLines="30" w:after="108" w:line="0" w:lineRule="atLeast"/>
        <w:ind w:left="96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The </w:t>
      </w:r>
      <w:r w:rsidR="0024423B" w:rsidRPr="008B2A69">
        <w:rPr>
          <w:rFonts w:ascii="Times New Roman" w:eastAsiaTheme="minorEastAsia" w:hAnsi="Times New Roman" w:cs="Times New Roman"/>
          <w:sz w:val="28"/>
          <w:lang w:bidi="en-US"/>
        </w:rPr>
        <w:t>professional service fee</w:t>
      </w:r>
      <w:r w:rsidRPr="008B2A69">
        <w:rPr>
          <w:rFonts w:ascii="Times New Roman" w:eastAsiaTheme="minorEastAsia" w:hAnsi="Times New Roman" w:cs="Times New Roman"/>
          <w:sz w:val="28"/>
          <w:lang w:bidi="en-US"/>
        </w:rPr>
        <w:t xml:space="preserve"> (after tax) and </w:t>
      </w:r>
      <w:r w:rsidR="0024423B" w:rsidRPr="008B2A69">
        <w:rPr>
          <w:rFonts w:ascii="Times New Roman" w:eastAsiaTheme="minorEastAsia" w:hAnsi="Times New Roman" w:cs="Times New Roman"/>
          <w:sz w:val="28"/>
          <w:lang w:bidi="en-US"/>
        </w:rPr>
        <w:t>professional service fee</w:t>
      </w:r>
      <w:r w:rsidR="0024423B" w:rsidRPr="008B2A69" w:rsidDel="0024423B">
        <w:rPr>
          <w:rFonts w:ascii="Times New Roman" w:eastAsiaTheme="minorEastAsia" w:hAnsi="Times New Roman" w:cs="Times New Roman"/>
          <w:sz w:val="28"/>
          <w:lang w:bidi="en-US"/>
        </w:rPr>
        <w:t xml:space="preserve"> </w:t>
      </w:r>
      <w:r w:rsidRPr="008B2A69">
        <w:rPr>
          <w:rFonts w:ascii="Times New Roman" w:eastAsiaTheme="minorEastAsia" w:hAnsi="Times New Roman" w:cs="Times New Roman"/>
          <w:sz w:val="28"/>
          <w:lang w:bidi="en-US"/>
        </w:rPr>
        <w:t xml:space="preserve">payable by Party B (after tax) are stated as following. If the </w:t>
      </w:r>
      <w:r w:rsidR="00B128C8" w:rsidRPr="008B2A69">
        <w:rPr>
          <w:rFonts w:ascii="Times New Roman" w:eastAsiaTheme="minorEastAsia" w:hAnsi="Times New Roman" w:cs="Times New Roman"/>
          <w:sz w:val="28"/>
          <w:lang w:bidi="en-US"/>
        </w:rPr>
        <w:t>professional service fee</w:t>
      </w:r>
      <w:r w:rsidR="00B128C8" w:rsidRPr="008B2A69" w:rsidDel="00B128C8">
        <w:rPr>
          <w:rFonts w:ascii="Times New Roman" w:eastAsiaTheme="minorEastAsia" w:hAnsi="Times New Roman" w:cs="Times New Roman"/>
          <w:sz w:val="28"/>
          <w:lang w:bidi="en-US"/>
        </w:rPr>
        <w:t xml:space="preserve"> </w:t>
      </w:r>
      <w:r w:rsidRPr="008B2A69">
        <w:rPr>
          <w:rFonts w:ascii="Times New Roman" w:eastAsiaTheme="minorEastAsia" w:hAnsi="Times New Roman" w:cs="Times New Roman"/>
          <w:sz w:val="28"/>
          <w:lang w:bidi="en-US"/>
        </w:rPr>
        <w:t xml:space="preserve">is adjusted, the public notice posted on the official website of </w:t>
      </w:r>
      <w:r w:rsidR="0024423B" w:rsidRPr="008B2A69">
        <w:rPr>
          <w:rFonts w:ascii="Times New Roman" w:eastAsiaTheme="minorEastAsia" w:hAnsi="Times New Roman" w:cs="Times New Roman"/>
          <w:sz w:val="28"/>
          <w:lang w:bidi="en-US"/>
        </w:rPr>
        <w:t xml:space="preserve">Startup Terrace </w:t>
      </w:r>
      <w:proofErr w:type="spellStart"/>
      <w:r w:rsidR="0024423B" w:rsidRPr="008B2A69">
        <w:rPr>
          <w:rFonts w:ascii="Times New Roman" w:eastAsiaTheme="minorEastAsia" w:hAnsi="Times New Roman" w:cs="Times New Roman"/>
          <w:sz w:val="28"/>
          <w:lang w:bidi="en-US"/>
        </w:rPr>
        <w:t>kaohsuing</w:t>
      </w:r>
      <w:proofErr w:type="spellEnd"/>
      <w:r w:rsidRPr="008B2A69">
        <w:rPr>
          <w:rFonts w:ascii="Times New Roman" w:eastAsiaTheme="minorEastAsia" w:hAnsi="Times New Roman" w:cs="Times New Roman"/>
          <w:sz w:val="28"/>
          <w:lang w:bidi="en-US"/>
        </w:rPr>
        <w:t xml:space="preserve"> shall </w:t>
      </w:r>
      <w:r w:rsidR="00F5527D" w:rsidRPr="008B2A69">
        <w:rPr>
          <w:rFonts w:ascii="Times New Roman" w:eastAsiaTheme="minorEastAsia" w:hAnsi="Times New Roman" w:cs="Times New Roman"/>
          <w:sz w:val="28"/>
          <w:lang w:bidi="en-US"/>
        </w:rPr>
        <w:t>prevail</w:t>
      </w:r>
      <w:r w:rsidRPr="008B2A69">
        <w:rPr>
          <w:rFonts w:ascii="Times New Roman" w:eastAsiaTheme="minorEastAsia" w:hAnsi="Times New Roman" w:cs="Times New Roman"/>
          <w:sz w:val="28"/>
          <w:lang w:bidi="en-US"/>
        </w:rPr>
        <w:t>.</w:t>
      </w:r>
    </w:p>
    <w:p w14:paraId="6193B483" w14:textId="0EE574B7" w:rsidR="00041294" w:rsidRPr="008B2A69" w:rsidRDefault="00991B92" w:rsidP="00297C31">
      <w:pPr>
        <w:pStyle w:val="a3"/>
        <w:snapToGrid w:val="0"/>
        <w:spacing w:afterLines="30" w:after="108" w:line="0" w:lineRule="atLeast"/>
        <w:ind w:leftChars="0" w:left="993"/>
        <w:jc w:val="both"/>
        <w:rPr>
          <w:rFonts w:ascii="Times New Roman" w:eastAsiaTheme="minorEastAsia" w:hAnsi="Times New Roman" w:cs="Times New Roman"/>
          <w:sz w:val="28"/>
          <w:szCs w:val="28"/>
        </w:rPr>
      </w:pPr>
      <w:r w:rsidRPr="008B2A69">
        <w:rPr>
          <w:rFonts w:ascii="Times New Roman" w:eastAsia="標楷體" w:hAnsi="Times New Roman" w:cs="Times New Roman" w:hint="eastAsia"/>
          <w:sz w:val="28"/>
          <w:szCs w:val="28"/>
        </w:rPr>
        <w:t>□</w:t>
      </w:r>
      <w:r w:rsidR="007B246F" w:rsidRPr="008B2A69">
        <w:rPr>
          <w:rFonts w:ascii="Times New Roman" w:eastAsiaTheme="minorEastAsia" w:hAnsi="Times New Roman" w:cs="Times New Roman"/>
          <w:b/>
          <w:sz w:val="28"/>
          <w:lang w:bidi="en-US"/>
        </w:rPr>
        <w:t>Co-working space:</w:t>
      </w:r>
      <w:r w:rsidR="007B246F" w:rsidRPr="008B2A69">
        <w:rPr>
          <w:rFonts w:ascii="Times New Roman" w:eastAsiaTheme="minorEastAsia" w:hAnsi="Times New Roman" w:cs="Times New Roman"/>
          <w:sz w:val="28"/>
          <w:lang w:bidi="en-US"/>
        </w:rPr>
        <w:t xml:space="preserve"> Party B occupies a total of ___ seats on ___F of the Startup Terrace at the</w:t>
      </w:r>
      <w:r w:rsidR="0024423B" w:rsidRPr="008B2A69">
        <w:rPr>
          <w:rFonts w:ascii="Times New Roman" w:eastAsiaTheme="minorEastAsia" w:hAnsi="Times New Roman" w:cs="Times New Roman"/>
          <w:sz w:val="28"/>
          <w:lang w:bidi="en-US"/>
        </w:rPr>
        <w:t xml:space="preserve"> professional service fee</w:t>
      </w:r>
      <w:r w:rsidR="007B246F" w:rsidRPr="008B2A69">
        <w:rPr>
          <w:rFonts w:ascii="Times New Roman" w:eastAsiaTheme="minorEastAsia" w:hAnsi="Times New Roman" w:cs="Times New Roman"/>
          <w:sz w:val="28"/>
          <w:lang w:bidi="en-US"/>
        </w:rPr>
        <w:t xml:space="preserve"> calculated in the following manners: </w:t>
      </w:r>
    </w:p>
    <w:p w14:paraId="75C866E0" w14:textId="2A06D093" w:rsidR="003C1EF5" w:rsidRPr="008B2A69" w:rsidRDefault="003C1EF5" w:rsidP="00297C31">
      <w:pPr>
        <w:pStyle w:val="a3"/>
        <w:snapToGrid w:val="0"/>
        <w:spacing w:afterLines="30" w:after="108" w:line="0" w:lineRule="atLeast"/>
        <w:ind w:leftChars="708" w:left="1699"/>
        <w:jc w:val="both"/>
        <w:rPr>
          <w:rFonts w:ascii="Times New Roman" w:eastAsiaTheme="minorEastAsia" w:hAnsi="Times New Roman" w:cs="Times New Roman"/>
          <w:sz w:val="28"/>
          <w:szCs w:val="28"/>
        </w:rPr>
      </w:pPr>
    </w:p>
    <w:p w14:paraId="791BD129" w14:textId="595AA55F" w:rsidR="00AF13A5" w:rsidRPr="008B2A69" w:rsidRDefault="00991B92" w:rsidP="00297C31">
      <w:pPr>
        <w:pStyle w:val="a3"/>
        <w:numPr>
          <w:ilvl w:val="0"/>
          <w:numId w:val="66"/>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標楷體" w:hAnsi="Times New Roman" w:cs="Times New Roman" w:hint="eastAsia"/>
          <w:sz w:val="28"/>
          <w:szCs w:val="28"/>
        </w:rPr>
        <w:t>□</w:t>
      </w:r>
      <w:r w:rsidR="00AF13A5" w:rsidRPr="008B2A69">
        <w:rPr>
          <w:rFonts w:ascii="Times New Roman" w:eastAsiaTheme="minorEastAsia" w:hAnsi="Times New Roman" w:cs="Times New Roman"/>
          <w:b/>
          <w:sz w:val="28"/>
          <w:lang w:bidi="en-US"/>
        </w:rPr>
        <w:t>Startup:</w:t>
      </w:r>
    </w:p>
    <w:p w14:paraId="0C5CE040" w14:textId="64CC132F" w:rsidR="0024423B" w:rsidRPr="008B2A69" w:rsidRDefault="0024423B" w:rsidP="00297C31">
      <w:pPr>
        <w:pStyle w:val="a3"/>
        <w:numPr>
          <w:ilvl w:val="0"/>
          <w:numId w:val="69"/>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szCs w:val="28"/>
        </w:rPr>
        <w:t>Ordinary residency</w:t>
      </w:r>
    </w:p>
    <w:p w14:paraId="6D5A06A1" w14:textId="13BB5BA3" w:rsidR="00652AF2" w:rsidRPr="008B2A69" w:rsidRDefault="00652AF2" w:rsidP="000564F1">
      <w:pPr>
        <w:pStyle w:val="a3"/>
        <w:numPr>
          <w:ilvl w:val="0"/>
          <w:numId w:val="73"/>
        </w:numPr>
        <w:snapToGrid w:val="0"/>
        <w:spacing w:afterLines="30" w:after="108" w:line="0" w:lineRule="atLeast"/>
        <w:ind w:leftChars="0" w:hanging="627"/>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The original </w:t>
      </w:r>
      <w:r w:rsidR="001A28ED" w:rsidRPr="008B2A69">
        <w:rPr>
          <w:rFonts w:ascii="Times New Roman" w:eastAsiaTheme="minorEastAsia" w:hAnsi="Times New Roman" w:cs="Times New Roman"/>
          <w:sz w:val="28"/>
          <w:lang w:bidi="en-US"/>
        </w:rPr>
        <w:t>professional service fee</w:t>
      </w:r>
      <w:r w:rsidR="001A28ED" w:rsidRPr="008B2A69" w:rsidDel="001A28ED">
        <w:rPr>
          <w:rFonts w:ascii="Times New Roman" w:eastAsiaTheme="minorEastAsia" w:hAnsi="Times New Roman" w:cs="Times New Roman"/>
          <w:sz w:val="28"/>
          <w:lang w:bidi="en-US"/>
        </w:rPr>
        <w:t xml:space="preserve"> </w:t>
      </w:r>
      <w:r w:rsidRPr="008B2A69">
        <w:rPr>
          <w:rFonts w:ascii="Times New Roman" w:eastAsiaTheme="minorEastAsia" w:hAnsi="Times New Roman" w:cs="Times New Roman"/>
          <w:sz w:val="28"/>
          <w:lang w:bidi="en-US"/>
        </w:rPr>
        <w:t>is NT$___ per month, and NT$____ per year.</w:t>
      </w:r>
    </w:p>
    <w:p w14:paraId="1E5BB771" w14:textId="170EF776" w:rsidR="006F11A5" w:rsidRPr="008B2A69" w:rsidRDefault="006F11A5" w:rsidP="000564F1">
      <w:pPr>
        <w:pStyle w:val="a3"/>
        <w:numPr>
          <w:ilvl w:val="0"/>
          <w:numId w:val="73"/>
        </w:numPr>
        <w:snapToGrid w:val="0"/>
        <w:spacing w:afterLines="30" w:after="108" w:line="0" w:lineRule="atLeast"/>
        <w:ind w:leftChars="0" w:hanging="627"/>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Applicable during the preferential period: From MM/DD/YY to MM/DD/YY, the applicable </w:t>
      </w:r>
      <w:r w:rsidR="001A28ED" w:rsidRPr="008B2A69">
        <w:rPr>
          <w:rFonts w:ascii="Times New Roman" w:eastAsiaTheme="minorEastAsia" w:hAnsi="Times New Roman" w:cs="Times New Roman"/>
          <w:sz w:val="28"/>
          <w:lang w:bidi="en-US"/>
        </w:rPr>
        <w:t>professional service fee</w:t>
      </w:r>
      <w:r w:rsidR="001A28ED" w:rsidRPr="008B2A69" w:rsidDel="001A28ED">
        <w:rPr>
          <w:rFonts w:ascii="Times New Roman" w:eastAsiaTheme="minorEastAsia" w:hAnsi="Times New Roman" w:cs="Times New Roman"/>
          <w:sz w:val="28"/>
          <w:lang w:bidi="en-US"/>
        </w:rPr>
        <w:t xml:space="preserve"> </w:t>
      </w:r>
      <w:r w:rsidRPr="008B2A69">
        <w:rPr>
          <w:rFonts w:ascii="Times New Roman" w:eastAsiaTheme="minorEastAsia" w:hAnsi="Times New Roman" w:cs="Times New Roman"/>
          <w:sz w:val="28"/>
          <w:lang w:bidi="en-US"/>
        </w:rPr>
        <w:t>is discounted as NT$___ per month. From MM/DD/YY to MM/DD/YY, the applicable</w:t>
      </w:r>
      <w:r w:rsidR="001A28ED" w:rsidRPr="008B2A69">
        <w:rPr>
          <w:rFonts w:ascii="Times New Roman" w:eastAsiaTheme="minorEastAsia" w:hAnsi="Times New Roman" w:cs="Times New Roman"/>
          <w:sz w:val="28"/>
          <w:lang w:bidi="en-US"/>
        </w:rPr>
        <w:t xml:space="preserve"> professional service fee</w:t>
      </w:r>
      <w:r w:rsidRPr="008B2A69">
        <w:rPr>
          <w:rFonts w:ascii="Times New Roman" w:eastAsiaTheme="minorEastAsia" w:hAnsi="Times New Roman" w:cs="Times New Roman"/>
          <w:sz w:val="28"/>
          <w:lang w:bidi="en-US"/>
        </w:rPr>
        <w:t xml:space="preserve"> is discounted as NT$___ per month.</w:t>
      </w:r>
    </w:p>
    <w:p w14:paraId="0F4ACE12" w14:textId="362D1CD5" w:rsidR="001A28ED" w:rsidRPr="008B2A69" w:rsidRDefault="001A28ED" w:rsidP="001A28ED">
      <w:pPr>
        <w:pStyle w:val="a3"/>
        <w:numPr>
          <w:ilvl w:val="0"/>
          <w:numId w:val="69"/>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szCs w:val="28"/>
        </w:rPr>
        <w:t xml:space="preserve">Specific </w:t>
      </w:r>
      <w:r w:rsidR="00BC6296" w:rsidRPr="008B2A69">
        <w:rPr>
          <w:rFonts w:ascii="Times New Roman" w:eastAsiaTheme="minorEastAsia" w:hAnsi="Times New Roman" w:cs="Times New Roman" w:hint="eastAsia"/>
          <w:sz w:val="28"/>
          <w:szCs w:val="28"/>
        </w:rPr>
        <w:t>Pr</w:t>
      </w:r>
      <w:r w:rsidR="00BC6296" w:rsidRPr="008B2A69">
        <w:rPr>
          <w:rFonts w:ascii="Times New Roman" w:eastAsiaTheme="minorEastAsia" w:hAnsi="Times New Roman" w:cs="Times New Roman"/>
          <w:sz w:val="28"/>
          <w:szCs w:val="28"/>
        </w:rPr>
        <w:t xml:space="preserve">oject </w:t>
      </w:r>
      <w:r w:rsidRPr="008B2A69">
        <w:rPr>
          <w:rFonts w:ascii="Times New Roman" w:eastAsiaTheme="minorEastAsia" w:hAnsi="Times New Roman" w:cs="Times New Roman"/>
          <w:sz w:val="28"/>
          <w:szCs w:val="28"/>
        </w:rPr>
        <w:t xml:space="preserve">residency </w:t>
      </w:r>
    </w:p>
    <w:p w14:paraId="5907531D" w14:textId="3DF6D2A5" w:rsidR="001A28ED" w:rsidRPr="008B2A69" w:rsidRDefault="001A28ED" w:rsidP="000564F1">
      <w:pPr>
        <w:pStyle w:val="a3"/>
        <w:numPr>
          <w:ilvl w:val="0"/>
          <w:numId w:val="74"/>
        </w:numPr>
        <w:snapToGrid w:val="0"/>
        <w:spacing w:afterLines="30" w:after="108" w:line="0" w:lineRule="atLeast"/>
        <w:ind w:leftChars="0" w:left="2755" w:hanging="629"/>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szCs w:val="28"/>
        </w:rPr>
        <w:t>The original professional service fee is NT$___ per month, and NT$____ per year.</w:t>
      </w:r>
    </w:p>
    <w:p w14:paraId="7500925F" w14:textId="77777777" w:rsidR="001A28ED" w:rsidRPr="008B2A69" w:rsidRDefault="001A28ED" w:rsidP="000564F1">
      <w:pPr>
        <w:pStyle w:val="a3"/>
        <w:numPr>
          <w:ilvl w:val="0"/>
          <w:numId w:val="74"/>
        </w:numPr>
        <w:snapToGrid w:val="0"/>
        <w:spacing w:afterLines="30" w:after="108" w:line="0" w:lineRule="atLeast"/>
        <w:ind w:leftChars="0" w:left="2755" w:hanging="629"/>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szCs w:val="28"/>
        </w:rPr>
        <w:t xml:space="preserve">Applicable during the preferential period: From MM/DD/YY to MM/DD/YY, the applicable professional service fee is </w:t>
      </w:r>
      <w:r w:rsidRPr="008B2A69">
        <w:rPr>
          <w:rFonts w:ascii="Times New Roman" w:eastAsiaTheme="minorEastAsia" w:hAnsi="Times New Roman" w:cs="Times New Roman"/>
          <w:sz w:val="28"/>
          <w:szCs w:val="28"/>
        </w:rPr>
        <w:lastRenderedPageBreak/>
        <w:t>discounted as NT$___ per month. From MM/DD/YY to MM/DD/YY, the applicable professional service fee is discounted as NT$___ per month.</w:t>
      </w:r>
    </w:p>
    <w:p w14:paraId="6F6F831C" w14:textId="3632DE42" w:rsidR="001A28ED" w:rsidRPr="008B2A69" w:rsidRDefault="001A28ED" w:rsidP="0031761E">
      <w:pPr>
        <w:pStyle w:val="a3"/>
        <w:numPr>
          <w:ilvl w:val="0"/>
          <w:numId w:val="69"/>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hint="eastAsia"/>
          <w:sz w:val="28"/>
          <w:szCs w:val="28"/>
        </w:rPr>
        <w:t>S</w:t>
      </w:r>
      <w:r w:rsidRPr="008B2A69">
        <w:rPr>
          <w:rFonts w:ascii="Times New Roman" w:eastAsiaTheme="minorEastAsia" w:hAnsi="Times New Roman" w:cs="Times New Roman"/>
          <w:sz w:val="28"/>
          <w:szCs w:val="28"/>
        </w:rPr>
        <w:t>hort-term usage residency</w:t>
      </w:r>
    </w:p>
    <w:p w14:paraId="58855D25" w14:textId="0BBD5A57" w:rsidR="001A28ED" w:rsidRPr="008B2A69" w:rsidRDefault="001A28ED" w:rsidP="000564F1">
      <w:pPr>
        <w:pStyle w:val="a3"/>
        <w:numPr>
          <w:ilvl w:val="0"/>
          <w:numId w:val="75"/>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hint="eastAsia"/>
          <w:sz w:val="28"/>
          <w:szCs w:val="28"/>
        </w:rPr>
        <w:t>T</w:t>
      </w:r>
      <w:r w:rsidRPr="008B2A69">
        <w:rPr>
          <w:rFonts w:ascii="Times New Roman" w:eastAsiaTheme="minorEastAsia" w:hAnsi="Times New Roman" w:cs="Times New Roman"/>
          <w:sz w:val="28"/>
          <w:szCs w:val="28"/>
        </w:rPr>
        <w:t xml:space="preserve">he original professional service fee is NT$___ per month. </w:t>
      </w:r>
    </w:p>
    <w:p w14:paraId="096B2930" w14:textId="2A87BE78" w:rsidR="003C1EF5" w:rsidRPr="008B2A69" w:rsidRDefault="00991B92" w:rsidP="00297C31">
      <w:pPr>
        <w:pStyle w:val="a3"/>
        <w:numPr>
          <w:ilvl w:val="0"/>
          <w:numId w:val="66"/>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標楷體" w:hAnsi="Times New Roman" w:cs="Times New Roman" w:hint="eastAsia"/>
          <w:sz w:val="28"/>
          <w:szCs w:val="28"/>
        </w:rPr>
        <w:t>□</w:t>
      </w:r>
      <w:r w:rsidR="00AF13A5" w:rsidRPr="008B2A69">
        <w:rPr>
          <w:rFonts w:ascii="Times New Roman" w:eastAsiaTheme="minorEastAsia" w:hAnsi="Times New Roman" w:cs="Times New Roman"/>
          <w:b/>
          <w:sz w:val="28"/>
          <w:lang w:bidi="en-US"/>
        </w:rPr>
        <w:t xml:space="preserve">International Accelerator or </w:t>
      </w:r>
      <w:r w:rsidR="00655DC7" w:rsidRPr="008B2A69">
        <w:rPr>
          <w:rFonts w:ascii="Times New Roman" w:eastAsiaTheme="minorEastAsia" w:hAnsi="Times New Roman" w:cs="Times New Roman"/>
          <w:b/>
          <w:sz w:val="28"/>
          <w:lang w:bidi="en-US"/>
        </w:rPr>
        <w:t>O</w:t>
      </w:r>
      <w:r w:rsidR="00AF13A5" w:rsidRPr="008B2A69">
        <w:rPr>
          <w:rFonts w:ascii="Times New Roman" w:eastAsiaTheme="minorEastAsia" w:hAnsi="Times New Roman" w:cs="Times New Roman"/>
          <w:b/>
          <w:sz w:val="28"/>
          <w:lang w:bidi="en-US"/>
        </w:rPr>
        <w:t>ther</w:t>
      </w:r>
      <w:r w:rsidR="00655DC7" w:rsidRPr="008B2A69">
        <w:rPr>
          <w:rFonts w:ascii="Times New Roman" w:eastAsiaTheme="minorEastAsia" w:hAnsi="Times New Roman" w:cs="Times New Roman"/>
          <w:b/>
          <w:sz w:val="28"/>
          <w:lang w:bidi="en-US"/>
        </w:rPr>
        <w:t xml:space="preserve"> Startup Partner</w:t>
      </w:r>
      <w:r w:rsidR="00AF13A5" w:rsidRPr="008B2A69">
        <w:rPr>
          <w:rFonts w:ascii="Times New Roman" w:eastAsiaTheme="minorEastAsia" w:hAnsi="Times New Roman" w:cs="Times New Roman"/>
          <w:b/>
          <w:sz w:val="28"/>
          <w:lang w:bidi="en-US"/>
        </w:rPr>
        <w:t>:</w:t>
      </w:r>
    </w:p>
    <w:p w14:paraId="6BDA9A1A" w14:textId="34383552" w:rsidR="00AF13A5" w:rsidRPr="008B2A69" w:rsidRDefault="00AF13A5" w:rsidP="00297C31">
      <w:pPr>
        <w:pStyle w:val="a3"/>
        <w:snapToGrid w:val="0"/>
        <w:spacing w:afterLines="30" w:after="108" w:line="0" w:lineRule="atLeast"/>
        <w:ind w:leftChars="0" w:left="1699"/>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The </w:t>
      </w:r>
      <w:r w:rsidR="001A28ED" w:rsidRPr="008B2A69">
        <w:rPr>
          <w:rFonts w:ascii="Times New Roman" w:eastAsiaTheme="minorEastAsia" w:hAnsi="Times New Roman" w:cs="Times New Roman" w:hint="eastAsia"/>
          <w:sz w:val="28"/>
          <w:lang w:bidi="en-US"/>
        </w:rPr>
        <w:t>p</w:t>
      </w:r>
      <w:r w:rsidR="001A28ED" w:rsidRPr="008B2A69">
        <w:rPr>
          <w:rFonts w:ascii="Times New Roman" w:eastAsiaTheme="minorEastAsia" w:hAnsi="Times New Roman" w:cs="Times New Roman"/>
          <w:sz w:val="28"/>
          <w:lang w:bidi="en-US"/>
        </w:rPr>
        <w:t xml:space="preserve">rofessional service fee </w:t>
      </w:r>
      <w:r w:rsidRPr="008B2A69">
        <w:rPr>
          <w:rFonts w:ascii="Times New Roman" w:eastAsiaTheme="minorEastAsia" w:hAnsi="Times New Roman" w:cs="Times New Roman"/>
          <w:sz w:val="28"/>
          <w:lang w:bidi="en-US"/>
        </w:rPr>
        <w:t>is NT$___ per month, and NT$____ per year.</w:t>
      </w:r>
    </w:p>
    <w:p w14:paraId="27660BE1" w14:textId="36F93808" w:rsidR="007B246F" w:rsidRPr="008B2A69" w:rsidRDefault="007B246F" w:rsidP="00297C31">
      <w:pPr>
        <w:pStyle w:val="a3"/>
        <w:snapToGrid w:val="0"/>
        <w:spacing w:afterLines="30" w:after="108" w:line="0" w:lineRule="atLeast"/>
        <w:ind w:leftChars="0" w:left="1276"/>
        <w:jc w:val="both"/>
        <w:rPr>
          <w:rFonts w:ascii="Times New Roman" w:eastAsiaTheme="minorEastAsia" w:hAnsi="Times New Roman" w:cs="Times New Roman"/>
          <w:sz w:val="28"/>
          <w:szCs w:val="28"/>
        </w:rPr>
      </w:pPr>
    </w:p>
    <w:p w14:paraId="6FB41935" w14:textId="6B626141" w:rsidR="0010359C" w:rsidRPr="008B2A69" w:rsidRDefault="00991B92" w:rsidP="00297C31">
      <w:pPr>
        <w:pStyle w:val="a3"/>
        <w:snapToGrid w:val="0"/>
        <w:spacing w:afterLines="30" w:after="108" w:line="0" w:lineRule="atLeast"/>
        <w:ind w:leftChars="0" w:left="993"/>
        <w:jc w:val="both"/>
        <w:rPr>
          <w:rFonts w:ascii="Times New Roman" w:eastAsiaTheme="minorEastAsia" w:hAnsi="Times New Roman" w:cs="Times New Roman"/>
          <w:sz w:val="28"/>
          <w:szCs w:val="28"/>
        </w:rPr>
      </w:pPr>
      <w:r w:rsidRPr="008B2A69">
        <w:rPr>
          <w:rFonts w:ascii="Times New Roman" w:eastAsia="標楷體" w:hAnsi="Times New Roman" w:cs="Times New Roman" w:hint="eastAsia"/>
          <w:sz w:val="28"/>
          <w:szCs w:val="28"/>
        </w:rPr>
        <w:t>□</w:t>
      </w:r>
      <w:r w:rsidR="0010359C" w:rsidRPr="008B2A69">
        <w:rPr>
          <w:rFonts w:ascii="Times New Roman" w:eastAsiaTheme="minorEastAsia" w:hAnsi="Times New Roman" w:cs="Times New Roman"/>
          <w:b/>
          <w:sz w:val="28"/>
          <w:lang w:bidi="en-US"/>
        </w:rPr>
        <w:t xml:space="preserve">Independent office: </w:t>
      </w:r>
      <w:r w:rsidR="0010359C" w:rsidRPr="008B2A69">
        <w:rPr>
          <w:rFonts w:ascii="Times New Roman" w:eastAsiaTheme="minorEastAsia" w:hAnsi="Times New Roman" w:cs="Times New Roman"/>
          <w:sz w:val="28"/>
          <w:lang w:bidi="en-US"/>
        </w:rPr>
        <w:t xml:space="preserve">Party B occupies the premises at __-___F, No. 25, </w:t>
      </w:r>
      <w:proofErr w:type="spellStart"/>
      <w:r w:rsidR="0010359C" w:rsidRPr="008B2A69">
        <w:rPr>
          <w:rFonts w:ascii="Times New Roman" w:eastAsiaTheme="minorEastAsia" w:hAnsi="Times New Roman" w:cs="Times New Roman"/>
          <w:sz w:val="28"/>
          <w:lang w:bidi="en-US"/>
        </w:rPr>
        <w:t>Chengkung</w:t>
      </w:r>
      <w:proofErr w:type="spellEnd"/>
      <w:r w:rsidR="0010359C" w:rsidRPr="008B2A69">
        <w:rPr>
          <w:rFonts w:ascii="Times New Roman" w:eastAsiaTheme="minorEastAsia" w:hAnsi="Times New Roman" w:cs="Times New Roman"/>
          <w:sz w:val="28"/>
          <w:lang w:bidi="en-US"/>
        </w:rPr>
        <w:t xml:space="preserve"> 2nd Rd., </w:t>
      </w:r>
      <w:proofErr w:type="spellStart"/>
      <w:r w:rsidR="0010359C" w:rsidRPr="008B2A69">
        <w:rPr>
          <w:rFonts w:ascii="Times New Roman" w:eastAsiaTheme="minorEastAsia" w:hAnsi="Times New Roman" w:cs="Times New Roman"/>
          <w:sz w:val="28"/>
          <w:lang w:bidi="en-US"/>
        </w:rPr>
        <w:t>Qianzhen</w:t>
      </w:r>
      <w:proofErr w:type="spellEnd"/>
      <w:r w:rsidR="0010359C" w:rsidRPr="008B2A69">
        <w:rPr>
          <w:rFonts w:ascii="Times New Roman" w:eastAsiaTheme="minorEastAsia" w:hAnsi="Times New Roman" w:cs="Times New Roman"/>
          <w:sz w:val="28"/>
          <w:lang w:bidi="en-US"/>
        </w:rPr>
        <w:t xml:space="preserve"> Dist., Kaohsiung City, totaling ____ </w:t>
      </w:r>
      <w:r w:rsidR="0010359C" w:rsidRPr="008B2A69">
        <w:rPr>
          <w:rFonts w:ascii="Times New Roman" w:eastAsiaTheme="minorEastAsia" w:hAnsi="Times New Roman" w:cs="Times New Roman"/>
          <w:i/>
          <w:sz w:val="28"/>
          <w:lang w:bidi="en-US"/>
        </w:rPr>
        <w:t>pings</w:t>
      </w:r>
      <w:r w:rsidR="0010359C" w:rsidRPr="008B2A69">
        <w:rPr>
          <w:rFonts w:ascii="Times New Roman" w:eastAsiaTheme="minorEastAsia" w:hAnsi="Times New Roman" w:cs="Times New Roman"/>
          <w:sz w:val="28"/>
          <w:lang w:bidi="en-US"/>
        </w:rPr>
        <w:t>, at the</w:t>
      </w:r>
      <w:r w:rsidR="000E677D" w:rsidRPr="008B2A69">
        <w:t xml:space="preserve"> </w:t>
      </w:r>
      <w:r w:rsidR="000E677D" w:rsidRPr="008B2A69">
        <w:rPr>
          <w:rFonts w:ascii="Times New Roman" w:eastAsiaTheme="minorEastAsia" w:hAnsi="Times New Roman" w:cs="Times New Roman"/>
          <w:sz w:val="28"/>
          <w:lang w:bidi="en-US"/>
        </w:rPr>
        <w:t>professional service fee</w:t>
      </w:r>
      <w:r w:rsidR="0010359C" w:rsidRPr="008B2A69">
        <w:rPr>
          <w:rFonts w:ascii="Times New Roman" w:eastAsiaTheme="minorEastAsia" w:hAnsi="Times New Roman" w:cs="Times New Roman"/>
          <w:sz w:val="28"/>
          <w:lang w:bidi="en-US"/>
        </w:rPr>
        <w:t xml:space="preserve"> calculated in the following manners:</w:t>
      </w:r>
    </w:p>
    <w:p w14:paraId="6B37FF8F" w14:textId="5D5F408A" w:rsidR="0010359C" w:rsidRPr="008B2A69" w:rsidRDefault="0010359C" w:rsidP="00297C31">
      <w:pPr>
        <w:snapToGrid w:val="0"/>
        <w:spacing w:afterLines="30" w:after="108" w:line="0" w:lineRule="atLeast"/>
        <w:ind w:left="1276"/>
        <w:jc w:val="both"/>
        <w:rPr>
          <w:rFonts w:ascii="Times New Roman" w:eastAsiaTheme="minorEastAsia" w:hAnsi="Times New Roman" w:cs="Times New Roman"/>
          <w:sz w:val="28"/>
          <w:szCs w:val="28"/>
        </w:rPr>
      </w:pPr>
    </w:p>
    <w:p w14:paraId="0C6D5F52" w14:textId="64BDDA88" w:rsidR="00AF13A5" w:rsidRPr="008B2A69" w:rsidRDefault="00991B92" w:rsidP="00297C31">
      <w:pPr>
        <w:pStyle w:val="a3"/>
        <w:numPr>
          <w:ilvl w:val="0"/>
          <w:numId w:val="68"/>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標楷體" w:hAnsi="Times New Roman" w:cs="Times New Roman" w:hint="eastAsia"/>
          <w:sz w:val="28"/>
          <w:szCs w:val="28"/>
        </w:rPr>
        <w:t>□</w:t>
      </w:r>
      <w:r w:rsidR="00AF13A5" w:rsidRPr="008B2A69">
        <w:rPr>
          <w:rFonts w:ascii="Times New Roman" w:eastAsiaTheme="minorEastAsia" w:hAnsi="Times New Roman" w:cs="Times New Roman"/>
          <w:b/>
          <w:sz w:val="28"/>
          <w:lang w:bidi="en-US"/>
        </w:rPr>
        <w:t>Startup:</w:t>
      </w:r>
    </w:p>
    <w:p w14:paraId="44619078" w14:textId="77777777" w:rsidR="000E677D" w:rsidRPr="008B2A69" w:rsidRDefault="000E677D" w:rsidP="000E677D">
      <w:pPr>
        <w:pStyle w:val="a3"/>
        <w:numPr>
          <w:ilvl w:val="0"/>
          <w:numId w:val="70"/>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Ordinary residency</w:t>
      </w:r>
    </w:p>
    <w:p w14:paraId="63379CC8" w14:textId="3839EBFB" w:rsidR="006F11A5" w:rsidRPr="008B2A69" w:rsidRDefault="006F11A5" w:rsidP="000564F1">
      <w:pPr>
        <w:pStyle w:val="a3"/>
        <w:numPr>
          <w:ilvl w:val="0"/>
          <w:numId w:val="76"/>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The original </w:t>
      </w:r>
      <w:r w:rsidR="000E677D" w:rsidRPr="008B2A69">
        <w:rPr>
          <w:rFonts w:ascii="Times New Roman" w:eastAsiaTheme="minorEastAsia" w:hAnsi="Times New Roman" w:cs="Times New Roman"/>
          <w:sz w:val="28"/>
          <w:lang w:bidi="en-US"/>
        </w:rPr>
        <w:t xml:space="preserve">professional service fee </w:t>
      </w:r>
      <w:r w:rsidRPr="008B2A69">
        <w:rPr>
          <w:rFonts w:ascii="Times New Roman" w:eastAsiaTheme="minorEastAsia" w:hAnsi="Times New Roman" w:cs="Times New Roman"/>
          <w:sz w:val="28"/>
          <w:lang w:bidi="en-US"/>
        </w:rPr>
        <w:t>is NT$___ per month, and NT$____ per year.</w:t>
      </w:r>
    </w:p>
    <w:p w14:paraId="620F8318" w14:textId="3602C17E" w:rsidR="006F11A5" w:rsidRPr="008B2A69" w:rsidRDefault="006F11A5" w:rsidP="000564F1">
      <w:pPr>
        <w:pStyle w:val="a3"/>
        <w:numPr>
          <w:ilvl w:val="0"/>
          <w:numId w:val="76"/>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Applicable during the preferential period: From MM/DD/YY to MM/DD/YY, the </w:t>
      </w:r>
      <w:r w:rsidR="00F51F97" w:rsidRPr="008B2A69">
        <w:rPr>
          <w:rFonts w:ascii="Times New Roman" w:eastAsiaTheme="minorEastAsia" w:hAnsi="Times New Roman" w:cs="Times New Roman"/>
          <w:sz w:val="28"/>
          <w:lang w:bidi="en-US"/>
        </w:rPr>
        <w:t>professional service fee</w:t>
      </w:r>
      <w:r w:rsidR="00F51F97" w:rsidRPr="008B2A69" w:rsidDel="00F51F97">
        <w:rPr>
          <w:rFonts w:ascii="Times New Roman" w:eastAsiaTheme="minorEastAsia" w:hAnsi="Times New Roman" w:cs="Times New Roman"/>
          <w:sz w:val="28"/>
          <w:lang w:bidi="en-US"/>
        </w:rPr>
        <w:t xml:space="preserve"> </w:t>
      </w:r>
      <w:r w:rsidRPr="008B2A69">
        <w:rPr>
          <w:rFonts w:ascii="Times New Roman" w:eastAsiaTheme="minorEastAsia" w:hAnsi="Times New Roman" w:cs="Times New Roman"/>
          <w:sz w:val="28"/>
          <w:lang w:bidi="en-US"/>
        </w:rPr>
        <w:t xml:space="preserve">is discounted as NT$___ per month. From MM/DD/YY to MM/DD/YY, the </w:t>
      </w:r>
      <w:r w:rsidR="00F51F97" w:rsidRPr="008B2A69">
        <w:rPr>
          <w:rFonts w:ascii="Times New Roman" w:eastAsiaTheme="minorEastAsia" w:hAnsi="Times New Roman" w:cs="Times New Roman"/>
          <w:sz w:val="28"/>
          <w:lang w:bidi="en-US"/>
        </w:rPr>
        <w:t>professional service fee</w:t>
      </w:r>
      <w:r w:rsidR="00F51F97" w:rsidRPr="008B2A69" w:rsidDel="00F51F97">
        <w:rPr>
          <w:rFonts w:ascii="Times New Roman" w:eastAsiaTheme="minorEastAsia" w:hAnsi="Times New Roman" w:cs="Times New Roman"/>
          <w:sz w:val="28"/>
          <w:lang w:bidi="en-US"/>
        </w:rPr>
        <w:t xml:space="preserve"> </w:t>
      </w:r>
      <w:r w:rsidRPr="008B2A69">
        <w:rPr>
          <w:rFonts w:ascii="Times New Roman" w:eastAsiaTheme="minorEastAsia" w:hAnsi="Times New Roman" w:cs="Times New Roman"/>
          <w:sz w:val="28"/>
          <w:lang w:bidi="en-US"/>
        </w:rPr>
        <w:t>is discounted as NT$___ per month.</w:t>
      </w:r>
    </w:p>
    <w:p w14:paraId="79160636" w14:textId="77777777" w:rsidR="000E677D" w:rsidRPr="008B2A69" w:rsidRDefault="000E677D" w:rsidP="000564F1">
      <w:pPr>
        <w:pStyle w:val="a3"/>
        <w:numPr>
          <w:ilvl w:val="0"/>
          <w:numId w:val="70"/>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szCs w:val="28"/>
        </w:rPr>
        <w:t>Short-term usage residency</w:t>
      </w:r>
    </w:p>
    <w:p w14:paraId="0C32EE59" w14:textId="5CF944EB" w:rsidR="000E677D" w:rsidRPr="008B2A69" w:rsidRDefault="000E677D" w:rsidP="000564F1">
      <w:pPr>
        <w:pStyle w:val="a3"/>
        <w:numPr>
          <w:ilvl w:val="0"/>
          <w:numId w:val="77"/>
        </w:numPr>
        <w:snapToGrid w:val="0"/>
        <w:spacing w:afterLines="30" w:after="108" w:line="0" w:lineRule="atLeast"/>
        <w:ind w:leftChars="0" w:left="2756" w:hanging="482"/>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szCs w:val="28"/>
        </w:rPr>
        <w:t>The original professional service fee is NT$___ per month.</w:t>
      </w:r>
    </w:p>
    <w:p w14:paraId="7172C86E" w14:textId="5AC6FAFE" w:rsidR="00E918EF" w:rsidRPr="008B2A69" w:rsidRDefault="00655DC7" w:rsidP="00297C31">
      <w:pPr>
        <w:pStyle w:val="a3"/>
        <w:numPr>
          <w:ilvl w:val="0"/>
          <w:numId w:val="68"/>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標楷體" w:hAnsi="Times New Roman" w:cs="Times New Roman" w:hint="eastAsia"/>
          <w:sz w:val="28"/>
          <w:szCs w:val="28"/>
        </w:rPr>
        <w:t>□</w:t>
      </w:r>
      <w:r w:rsidR="00AF13A5" w:rsidRPr="008B2A69">
        <w:rPr>
          <w:rFonts w:ascii="Times New Roman" w:eastAsiaTheme="minorEastAsia" w:hAnsi="Times New Roman" w:cs="Times New Roman"/>
          <w:b/>
          <w:sz w:val="28"/>
          <w:lang w:bidi="en-US"/>
        </w:rPr>
        <w:t xml:space="preserve">International Accelerator or </w:t>
      </w:r>
      <w:r w:rsidRPr="008B2A69">
        <w:rPr>
          <w:rFonts w:ascii="Times New Roman" w:eastAsiaTheme="minorEastAsia" w:hAnsi="Times New Roman" w:cs="Times New Roman"/>
          <w:b/>
          <w:sz w:val="28"/>
          <w:lang w:bidi="en-US"/>
        </w:rPr>
        <w:t>O</w:t>
      </w:r>
      <w:r w:rsidR="00AF13A5" w:rsidRPr="008B2A69">
        <w:rPr>
          <w:rFonts w:ascii="Times New Roman" w:eastAsiaTheme="minorEastAsia" w:hAnsi="Times New Roman" w:cs="Times New Roman"/>
          <w:b/>
          <w:sz w:val="28"/>
          <w:lang w:bidi="en-US"/>
        </w:rPr>
        <w:t>ther</w:t>
      </w:r>
      <w:r w:rsidRPr="008B2A69">
        <w:rPr>
          <w:rFonts w:ascii="Times New Roman" w:eastAsiaTheme="minorEastAsia" w:hAnsi="Times New Roman" w:cs="Times New Roman"/>
          <w:b/>
          <w:sz w:val="28"/>
          <w:lang w:bidi="en-US"/>
        </w:rPr>
        <w:t xml:space="preserve"> Startup Partner</w:t>
      </w:r>
      <w:r w:rsidR="00AF13A5" w:rsidRPr="008B2A69">
        <w:rPr>
          <w:rFonts w:ascii="Times New Roman" w:eastAsiaTheme="minorEastAsia" w:hAnsi="Times New Roman" w:cs="Times New Roman"/>
          <w:b/>
          <w:sz w:val="28"/>
          <w:lang w:bidi="en-US"/>
        </w:rPr>
        <w:t>:</w:t>
      </w:r>
    </w:p>
    <w:p w14:paraId="1E97D990" w14:textId="340948BE" w:rsidR="000E677D" w:rsidRPr="008B2A69" w:rsidRDefault="000E677D" w:rsidP="000564F1">
      <w:pPr>
        <w:pStyle w:val="a3"/>
        <w:numPr>
          <w:ilvl w:val="0"/>
          <w:numId w:val="78"/>
        </w:numPr>
        <w:snapToGrid w:val="0"/>
        <w:spacing w:afterLines="30" w:after="108" w:line="0" w:lineRule="atLeast"/>
        <w:ind w:leftChars="0"/>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szCs w:val="28"/>
        </w:rPr>
        <w:t xml:space="preserve"> Ordinary residency</w:t>
      </w:r>
    </w:p>
    <w:p w14:paraId="723FB0AE" w14:textId="22C5CB6D" w:rsidR="00AF13A5" w:rsidRPr="00297C31" w:rsidRDefault="00AF13A5" w:rsidP="00297C31">
      <w:pPr>
        <w:pStyle w:val="a3"/>
        <w:snapToGrid w:val="0"/>
        <w:spacing w:afterLines="30" w:after="108" w:line="0" w:lineRule="atLeast"/>
        <w:ind w:leftChars="0" w:left="1794"/>
        <w:jc w:val="both"/>
        <w:rPr>
          <w:rFonts w:ascii="Times New Roman" w:eastAsiaTheme="minorEastAsia" w:hAnsi="Times New Roman" w:cs="Times New Roman"/>
          <w:sz w:val="28"/>
          <w:szCs w:val="28"/>
        </w:rPr>
      </w:pPr>
      <w:r w:rsidRPr="008B2A69">
        <w:rPr>
          <w:rFonts w:ascii="Times New Roman" w:eastAsiaTheme="minorEastAsia" w:hAnsi="Times New Roman" w:cs="Times New Roman"/>
          <w:sz w:val="28"/>
          <w:lang w:bidi="en-US"/>
        </w:rPr>
        <w:t xml:space="preserve">The </w:t>
      </w:r>
      <w:r w:rsidR="000E677D" w:rsidRPr="008B2A69">
        <w:rPr>
          <w:rFonts w:ascii="Times New Roman" w:eastAsiaTheme="minorEastAsia" w:hAnsi="Times New Roman" w:cs="Times New Roman"/>
          <w:sz w:val="28"/>
          <w:lang w:bidi="en-US"/>
        </w:rPr>
        <w:t>professional service fe</w:t>
      </w:r>
      <w:r w:rsidR="000E677D">
        <w:rPr>
          <w:rFonts w:ascii="Times New Roman" w:eastAsiaTheme="minorEastAsia" w:hAnsi="Times New Roman" w:cs="Times New Roman"/>
          <w:sz w:val="28"/>
          <w:lang w:bidi="en-US"/>
        </w:rPr>
        <w:t xml:space="preserve">e </w:t>
      </w:r>
      <w:r w:rsidRPr="00297C31">
        <w:rPr>
          <w:rFonts w:ascii="Times New Roman" w:eastAsiaTheme="minorEastAsia" w:hAnsi="Times New Roman" w:cs="Times New Roman"/>
          <w:sz w:val="28"/>
          <w:lang w:bidi="en-US"/>
        </w:rPr>
        <w:t>is NT$___ per month, and NT$____ per year.</w:t>
      </w:r>
    </w:p>
    <w:p w14:paraId="77B935C0" w14:textId="5F4D629F" w:rsidR="003C1EF5" w:rsidRDefault="000E677D" w:rsidP="00297C31">
      <w:pPr>
        <w:snapToGrid w:val="0"/>
        <w:spacing w:afterLines="30" w:after="108" w:line="0" w:lineRule="atLeast"/>
        <w:ind w:left="1134"/>
        <w:jc w:val="both"/>
        <w:rPr>
          <w:rFonts w:ascii="Times New Roman" w:eastAsiaTheme="minorEastAsia" w:hAnsi="Times New Roman" w:cs="Times New Roman"/>
          <w:b/>
          <w:sz w:val="28"/>
          <w:lang w:bidi="en-US"/>
        </w:rPr>
      </w:pPr>
      <w:r w:rsidRPr="00ED6568">
        <w:rPr>
          <w:rFonts w:ascii="Times New Roman" w:eastAsia="標楷體" w:hAnsi="Times New Roman" w:cs="Times New Roman" w:hint="eastAsia"/>
          <w:sz w:val="28"/>
          <w:szCs w:val="28"/>
        </w:rPr>
        <w:t>□</w:t>
      </w:r>
      <w:r>
        <w:rPr>
          <w:rFonts w:ascii="Times New Roman" w:eastAsiaTheme="minorEastAsia" w:hAnsi="Times New Roman" w:cs="Times New Roman"/>
          <w:b/>
          <w:sz w:val="28"/>
          <w:lang w:bidi="en-US"/>
        </w:rPr>
        <w:t>Non-</w:t>
      </w:r>
      <w:r w:rsidRPr="00297C31">
        <w:rPr>
          <w:rFonts w:ascii="Times New Roman" w:eastAsiaTheme="minorEastAsia" w:hAnsi="Times New Roman" w:cs="Times New Roman"/>
          <w:b/>
          <w:sz w:val="28"/>
          <w:lang w:bidi="en-US"/>
        </w:rPr>
        <w:t>office</w:t>
      </w:r>
    </w:p>
    <w:p w14:paraId="36CD6101" w14:textId="7017181A" w:rsidR="000E677D" w:rsidRPr="000564F1" w:rsidRDefault="000E677D" w:rsidP="000564F1">
      <w:pPr>
        <w:pStyle w:val="a3"/>
        <w:numPr>
          <w:ilvl w:val="0"/>
          <w:numId w:val="79"/>
        </w:numPr>
        <w:snapToGrid w:val="0"/>
        <w:spacing w:afterLines="30" w:after="108" w:line="0" w:lineRule="atLeast"/>
        <w:ind w:leftChars="0"/>
        <w:jc w:val="both"/>
        <w:rPr>
          <w:rFonts w:ascii="Times New Roman" w:eastAsiaTheme="minorEastAsia" w:hAnsi="Times New Roman" w:cs="Times New Roman"/>
          <w:sz w:val="28"/>
          <w:szCs w:val="28"/>
        </w:rPr>
      </w:pPr>
      <w:r w:rsidRPr="00ED6568">
        <w:rPr>
          <w:rFonts w:ascii="Times New Roman" w:eastAsia="標楷體" w:hAnsi="Times New Roman" w:cs="Times New Roman" w:hint="eastAsia"/>
          <w:sz w:val="28"/>
          <w:szCs w:val="28"/>
        </w:rPr>
        <w:t>□</w:t>
      </w:r>
      <w:r w:rsidRPr="00297C31">
        <w:rPr>
          <w:rFonts w:ascii="Times New Roman" w:eastAsiaTheme="minorEastAsia" w:hAnsi="Times New Roman" w:cs="Times New Roman"/>
          <w:b/>
          <w:sz w:val="28"/>
          <w:lang w:bidi="en-US"/>
        </w:rPr>
        <w:t>Startup:</w:t>
      </w:r>
    </w:p>
    <w:p w14:paraId="12B14FAE" w14:textId="500A9A31" w:rsidR="000E677D" w:rsidRPr="000564F1" w:rsidRDefault="000E677D" w:rsidP="000564F1">
      <w:pPr>
        <w:pStyle w:val="a3"/>
        <w:numPr>
          <w:ilvl w:val="0"/>
          <w:numId w:val="80"/>
        </w:numPr>
        <w:snapToGrid w:val="0"/>
        <w:spacing w:afterLines="30" w:after="108" w:line="0" w:lineRule="atLeast"/>
        <w:ind w:leftChars="0"/>
        <w:jc w:val="both"/>
        <w:rPr>
          <w:rFonts w:ascii="Times New Roman" w:eastAsiaTheme="minorEastAsia" w:hAnsi="Times New Roman" w:cs="Times New Roman"/>
          <w:sz w:val="28"/>
          <w:szCs w:val="28"/>
        </w:rPr>
      </w:pPr>
      <w:r w:rsidRPr="000564F1">
        <w:rPr>
          <w:rFonts w:ascii="Times New Roman" w:eastAsiaTheme="minorEastAsia" w:hAnsi="Times New Roman" w:cs="Times New Roman"/>
          <w:sz w:val="28"/>
          <w:szCs w:val="28"/>
        </w:rPr>
        <w:t>Ordinary residency</w:t>
      </w:r>
    </w:p>
    <w:p w14:paraId="374A9364" w14:textId="3AA05D80" w:rsidR="000E677D" w:rsidRPr="0031761E" w:rsidRDefault="000E677D" w:rsidP="000564F1">
      <w:pPr>
        <w:pStyle w:val="a3"/>
        <w:numPr>
          <w:ilvl w:val="0"/>
          <w:numId w:val="81"/>
        </w:numPr>
        <w:snapToGrid w:val="0"/>
        <w:spacing w:afterLines="30" w:after="108" w:line="0" w:lineRule="atLeast"/>
        <w:ind w:leftChars="0" w:hanging="486"/>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The original </w:t>
      </w:r>
      <w:r>
        <w:rPr>
          <w:rFonts w:ascii="Times New Roman" w:eastAsiaTheme="minorEastAsia" w:hAnsi="Times New Roman" w:cs="Times New Roman"/>
          <w:sz w:val="28"/>
          <w:lang w:bidi="en-US"/>
        </w:rPr>
        <w:t>professional service fee</w:t>
      </w:r>
      <w:r w:rsidRPr="00297C31" w:rsidDel="001A28ED">
        <w:rPr>
          <w:rFonts w:ascii="Times New Roman" w:eastAsiaTheme="minorEastAsia" w:hAnsi="Times New Roman" w:cs="Times New Roman"/>
          <w:sz w:val="28"/>
          <w:lang w:bidi="en-US"/>
        </w:rPr>
        <w:t xml:space="preserve"> </w:t>
      </w:r>
      <w:r w:rsidRPr="00297C31">
        <w:rPr>
          <w:rFonts w:ascii="Times New Roman" w:eastAsiaTheme="minorEastAsia" w:hAnsi="Times New Roman" w:cs="Times New Roman"/>
          <w:sz w:val="28"/>
          <w:lang w:bidi="en-US"/>
        </w:rPr>
        <w:t>is NT$</w:t>
      </w:r>
      <w:r>
        <w:rPr>
          <w:rFonts w:ascii="Times New Roman" w:eastAsiaTheme="minorEastAsia" w:hAnsi="Times New Roman" w:cs="Times New Roman"/>
          <w:sz w:val="28"/>
          <w:lang w:bidi="en-US"/>
        </w:rPr>
        <w:t xml:space="preserve">12,000 </w:t>
      </w:r>
      <w:r w:rsidRPr="00297C31">
        <w:rPr>
          <w:rFonts w:ascii="Times New Roman" w:eastAsiaTheme="minorEastAsia" w:hAnsi="Times New Roman" w:cs="Times New Roman"/>
          <w:sz w:val="28"/>
          <w:lang w:bidi="en-US"/>
        </w:rPr>
        <w:t>per year.</w:t>
      </w:r>
    </w:p>
    <w:p w14:paraId="352FCA4C" w14:textId="2BB50E41" w:rsidR="00BC6296" w:rsidRPr="00297C31" w:rsidRDefault="00BC6296" w:rsidP="000564F1">
      <w:pPr>
        <w:pStyle w:val="a3"/>
        <w:numPr>
          <w:ilvl w:val="0"/>
          <w:numId w:val="81"/>
        </w:numPr>
        <w:snapToGrid w:val="0"/>
        <w:spacing w:afterLines="30" w:after="108" w:line="0" w:lineRule="atLeast"/>
        <w:ind w:leftChars="0"/>
        <w:jc w:val="both"/>
        <w:rPr>
          <w:rFonts w:ascii="Times New Roman" w:eastAsiaTheme="minorEastAsia" w:hAnsi="Times New Roman" w:cs="Times New Roman"/>
          <w:sz w:val="28"/>
          <w:szCs w:val="28"/>
        </w:rPr>
      </w:pPr>
      <w:r w:rsidRPr="00BC6296">
        <w:rPr>
          <w:rFonts w:ascii="Times New Roman" w:eastAsiaTheme="minorEastAsia" w:hAnsi="Times New Roman" w:cs="Times New Roman"/>
          <w:sz w:val="28"/>
          <w:szCs w:val="28"/>
        </w:rPr>
        <w:t xml:space="preserve">After </w:t>
      </w:r>
      <w:r>
        <w:rPr>
          <w:rFonts w:ascii="Times New Roman" w:eastAsiaTheme="minorEastAsia" w:hAnsi="Times New Roman" w:cs="Times New Roman"/>
          <w:sz w:val="28"/>
          <w:szCs w:val="28"/>
        </w:rPr>
        <w:t>deliberation and approval, Party B can be registered in the Startup Terrace</w:t>
      </w:r>
      <w:r w:rsidRPr="00BC6296">
        <w:rPr>
          <w:rFonts w:ascii="Times New Roman" w:eastAsiaTheme="minorEastAsia" w:hAnsi="Times New Roman" w:cs="Times New Roman"/>
          <w:sz w:val="28"/>
          <w:szCs w:val="28"/>
        </w:rPr>
        <w:t>. The registration fee is NT $2000 per month from the registration d</w:t>
      </w:r>
      <w:r>
        <w:rPr>
          <w:rFonts w:ascii="Times New Roman" w:eastAsiaTheme="minorEastAsia" w:hAnsi="Times New Roman" w:cs="Times New Roman"/>
          <w:sz w:val="28"/>
          <w:szCs w:val="28"/>
        </w:rPr>
        <w:t>ate, totaling NT$</w:t>
      </w:r>
      <w:r w:rsidRPr="000564F1">
        <w:rPr>
          <w:rFonts w:ascii="Times New Roman" w:eastAsiaTheme="minorEastAsia" w:hAnsi="Times New Roman" w:cs="Times New Roman"/>
          <w:sz w:val="28"/>
          <w:szCs w:val="28"/>
        </w:rPr>
        <w:t>___</w:t>
      </w:r>
      <w:r>
        <w:rPr>
          <w:rFonts w:ascii="Times New Roman" w:eastAsiaTheme="minorEastAsia" w:hAnsi="Times New Roman" w:cs="Times New Roman"/>
          <w:sz w:val="28"/>
          <w:szCs w:val="28"/>
        </w:rPr>
        <w:t>_</w:t>
      </w:r>
      <w:r w:rsidRPr="000564F1">
        <w:rPr>
          <w:rFonts w:ascii="Times New Roman" w:eastAsiaTheme="minorEastAsia" w:hAnsi="Times New Roman" w:cs="Times New Roman"/>
          <w:sz w:val="28"/>
          <w:szCs w:val="28"/>
        </w:rPr>
        <w:t>_</w:t>
      </w:r>
      <w:r w:rsidRPr="00BC6296">
        <w:rPr>
          <w:rFonts w:ascii="Times New Roman" w:eastAsiaTheme="minorEastAsia" w:hAnsi="Times New Roman" w:cs="Times New Roman"/>
          <w:sz w:val="28"/>
          <w:szCs w:val="28"/>
        </w:rPr>
        <w:t>.</w:t>
      </w:r>
    </w:p>
    <w:p w14:paraId="43053141" w14:textId="77777777" w:rsidR="000E677D" w:rsidRPr="001A28ED" w:rsidRDefault="000E677D" w:rsidP="000564F1">
      <w:pPr>
        <w:pStyle w:val="a3"/>
        <w:numPr>
          <w:ilvl w:val="0"/>
          <w:numId w:val="81"/>
        </w:numPr>
        <w:snapToGrid w:val="0"/>
        <w:spacing w:afterLines="30" w:after="108" w:line="0" w:lineRule="atLeast"/>
        <w:ind w:leftChars="0" w:hanging="486"/>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Applicable during the preferential period: From MM/DD/YY </w:t>
      </w:r>
      <w:r w:rsidRPr="00297C31">
        <w:rPr>
          <w:rFonts w:ascii="Times New Roman" w:eastAsiaTheme="minorEastAsia" w:hAnsi="Times New Roman" w:cs="Times New Roman"/>
          <w:sz w:val="28"/>
          <w:lang w:bidi="en-US"/>
        </w:rPr>
        <w:lastRenderedPageBreak/>
        <w:t xml:space="preserve">to MM/DD/YY, the applicable </w:t>
      </w:r>
      <w:r>
        <w:rPr>
          <w:rFonts w:ascii="Times New Roman" w:eastAsiaTheme="minorEastAsia" w:hAnsi="Times New Roman" w:cs="Times New Roman"/>
          <w:sz w:val="28"/>
          <w:lang w:bidi="en-US"/>
        </w:rPr>
        <w:t>professional service fee</w:t>
      </w:r>
      <w:r w:rsidRPr="00297C31" w:rsidDel="001A28ED">
        <w:rPr>
          <w:rFonts w:ascii="Times New Roman" w:eastAsiaTheme="minorEastAsia" w:hAnsi="Times New Roman" w:cs="Times New Roman"/>
          <w:sz w:val="28"/>
          <w:lang w:bidi="en-US"/>
        </w:rPr>
        <w:t xml:space="preserve"> </w:t>
      </w:r>
      <w:r w:rsidRPr="00297C31">
        <w:rPr>
          <w:rFonts w:ascii="Times New Roman" w:eastAsiaTheme="minorEastAsia" w:hAnsi="Times New Roman" w:cs="Times New Roman"/>
          <w:sz w:val="28"/>
          <w:lang w:bidi="en-US"/>
        </w:rPr>
        <w:t xml:space="preserve">is discounted as NT$___ per month. From MM/DD/YY to MM/DD/YY, the applicable </w:t>
      </w:r>
      <w:r>
        <w:rPr>
          <w:rFonts w:ascii="Times New Roman" w:eastAsiaTheme="minorEastAsia" w:hAnsi="Times New Roman" w:cs="Times New Roman"/>
          <w:sz w:val="28"/>
          <w:lang w:bidi="en-US"/>
        </w:rPr>
        <w:t>professional service fee</w:t>
      </w:r>
      <w:r w:rsidRPr="00297C31">
        <w:rPr>
          <w:rFonts w:ascii="Times New Roman" w:eastAsiaTheme="minorEastAsia" w:hAnsi="Times New Roman" w:cs="Times New Roman"/>
          <w:sz w:val="28"/>
          <w:lang w:bidi="en-US"/>
        </w:rPr>
        <w:t xml:space="preserve"> is discounted as NT$___ per month.</w:t>
      </w:r>
    </w:p>
    <w:p w14:paraId="393F60DB" w14:textId="6C98433A" w:rsidR="000E677D" w:rsidRDefault="000E677D" w:rsidP="000564F1">
      <w:pPr>
        <w:pStyle w:val="a3"/>
        <w:numPr>
          <w:ilvl w:val="0"/>
          <w:numId w:val="80"/>
        </w:numPr>
        <w:snapToGrid w:val="0"/>
        <w:spacing w:afterLines="30" w:after="108" w:line="0" w:lineRule="atLeast"/>
        <w:ind w:leftChars="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Specific </w:t>
      </w:r>
      <w:r w:rsidR="00BC6296">
        <w:rPr>
          <w:rFonts w:ascii="Times New Roman" w:eastAsiaTheme="minorEastAsia" w:hAnsi="Times New Roman" w:cs="Times New Roman"/>
          <w:sz w:val="28"/>
          <w:szCs w:val="28"/>
        </w:rPr>
        <w:t xml:space="preserve">Project </w:t>
      </w:r>
      <w:r>
        <w:rPr>
          <w:rFonts w:ascii="Times New Roman" w:eastAsiaTheme="minorEastAsia" w:hAnsi="Times New Roman" w:cs="Times New Roman"/>
          <w:sz w:val="28"/>
          <w:szCs w:val="28"/>
        </w:rPr>
        <w:t xml:space="preserve">residency </w:t>
      </w:r>
    </w:p>
    <w:p w14:paraId="4F738E05" w14:textId="39967E00" w:rsidR="000E677D" w:rsidRDefault="000E677D" w:rsidP="000564F1">
      <w:pPr>
        <w:pStyle w:val="a3"/>
        <w:numPr>
          <w:ilvl w:val="0"/>
          <w:numId w:val="82"/>
        </w:numPr>
        <w:snapToGrid w:val="0"/>
        <w:spacing w:afterLines="30" w:after="108" w:line="0" w:lineRule="atLeast"/>
        <w:ind w:leftChars="0" w:left="2755" w:hanging="487"/>
        <w:jc w:val="both"/>
        <w:rPr>
          <w:rFonts w:ascii="Times New Roman" w:eastAsiaTheme="minorEastAsia" w:hAnsi="Times New Roman" w:cs="Times New Roman"/>
          <w:sz w:val="28"/>
          <w:szCs w:val="28"/>
        </w:rPr>
      </w:pPr>
      <w:r w:rsidRPr="009B09EE">
        <w:rPr>
          <w:rFonts w:ascii="Times New Roman" w:eastAsiaTheme="minorEastAsia" w:hAnsi="Times New Roman" w:cs="Times New Roman"/>
          <w:sz w:val="28"/>
          <w:szCs w:val="28"/>
        </w:rPr>
        <w:t>The original professional</w:t>
      </w:r>
      <w:r w:rsidR="00BC6296">
        <w:rPr>
          <w:rFonts w:ascii="Times New Roman" w:eastAsiaTheme="minorEastAsia" w:hAnsi="Times New Roman" w:cs="Times New Roman"/>
          <w:sz w:val="28"/>
          <w:szCs w:val="28"/>
        </w:rPr>
        <w:t xml:space="preserve"> service fee is NT$___ per year, or NT$1,000 per month, totaling NT$</w:t>
      </w:r>
      <w:r w:rsidR="00BC6296" w:rsidRPr="009B09EE">
        <w:rPr>
          <w:rFonts w:ascii="Times New Roman" w:eastAsiaTheme="minorEastAsia" w:hAnsi="Times New Roman" w:cs="Times New Roman"/>
          <w:sz w:val="28"/>
          <w:szCs w:val="28"/>
        </w:rPr>
        <w:t>___</w:t>
      </w:r>
      <w:r w:rsidR="00BC6296">
        <w:rPr>
          <w:rFonts w:ascii="Times New Roman" w:eastAsiaTheme="minorEastAsia" w:hAnsi="Times New Roman" w:cs="Times New Roman"/>
          <w:sz w:val="28"/>
          <w:szCs w:val="28"/>
        </w:rPr>
        <w:t>_</w:t>
      </w:r>
      <w:r w:rsidR="00BC6296" w:rsidRPr="009B09EE">
        <w:rPr>
          <w:rFonts w:ascii="Times New Roman" w:eastAsiaTheme="minorEastAsia" w:hAnsi="Times New Roman" w:cs="Times New Roman"/>
          <w:sz w:val="28"/>
          <w:szCs w:val="28"/>
        </w:rPr>
        <w:t>_</w:t>
      </w:r>
      <w:r w:rsidR="00BC6296" w:rsidRPr="00BC6296">
        <w:rPr>
          <w:rFonts w:ascii="Times New Roman" w:eastAsiaTheme="minorEastAsia" w:hAnsi="Times New Roman" w:cs="Times New Roman"/>
          <w:sz w:val="28"/>
          <w:szCs w:val="28"/>
        </w:rPr>
        <w:t>.</w:t>
      </w:r>
    </w:p>
    <w:p w14:paraId="5D6C9E7D" w14:textId="123AE8D1" w:rsidR="00BC6296" w:rsidRDefault="00BC6296" w:rsidP="000564F1">
      <w:pPr>
        <w:pStyle w:val="a3"/>
        <w:numPr>
          <w:ilvl w:val="0"/>
          <w:numId w:val="82"/>
        </w:numPr>
        <w:snapToGrid w:val="0"/>
        <w:spacing w:afterLines="30" w:after="108" w:line="0" w:lineRule="atLeast"/>
        <w:ind w:leftChars="0" w:left="2755" w:hanging="487"/>
        <w:jc w:val="both"/>
        <w:rPr>
          <w:rFonts w:ascii="Times New Roman" w:eastAsiaTheme="minorEastAsia" w:hAnsi="Times New Roman" w:cs="Times New Roman"/>
          <w:sz w:val="28"/>
          <w:szCs w:val="28"/>
        </w:rPr>
      </w:pPr>
      <w:r w:rsidRPr="00BC6296">
        <w:rPr>
          <w:rFonts w:ascii="Times New Roman" w:eastAsiaTheme="minorEastAsia" w:hAnsi="Times New Roman" w:cs="Times New Roman"/>
          <w:sz w:val="28"/>
          <w:szCs w:val="28"/>
        </w:rPr>
        <w:t xml:space="preserve">After </w:t>
      </w:r>
      <w:r>
        <w:rPr>
          <w:rFonts w:ascii="Times New Roman" w:eastAsiaTheme="minorEastAsia" w:hAnsi="Times New Roman" w:cs="Times New Roman"/>
          <w:sz w:val="28"/>
          <w:szCs w:val="28"/>
        </w:rPr>
        <w:t>deliberation and approval, Party B can be registered in the Startup Terrace</w:t>
      </w:r>
      <w:r w:rsidRPr="00BC6296">
        <w:rPr>
          <w:rFonts w:ascii="Times New Roman" w:eastAsiaTheme="minorEastAsia" w:hAnsi="Times New Roman" w:cs="Times New Roman"/>
          <w:sz w:val="28"/>
          <w:szCs w:val="28"/>
        </w:rPr>
        <w:t>. The registration fee is NT $2000 per month from the registration d</w:t>
      </w:r>
      <w:r>
        <w:rPr>
          <w:rFonts w:ascii="Times New Roman" w:eastAsiaTheme="minorEastAsia" w:hAnsi="Times New Roman" w:cs="Times New Roman"/>
          <w:sz w:val="28"/>
          <w:szCs w:val="28"/>
        </w:rPr>
        <w:t>ate, totaling NT$</w:t>
      </w:r>
      <w:r w:rsidRPr="009B09EE">
        <w:rPr>
          <w:rFonts w:ascii="Times New Roman" w:eastAsiaTheme="minorEastAsia" w:hAnsi="Times New Roman" w:cs="Times New Roman"/>
          <w:sz w:val="28"/>
          <w:szCs w:val="28"/>
        </w:rPr>
        <w:t>___</w:t>
      </w:r>
      <w:r>
        <w:rPr>
          <w:rFonts w:ascii="Times New Roman" w:eastAsiaTheme="minorEastAsia" w:hAnsi="Times New Roman" w:cs="Times New Roman"/>
          <w:sz w:val="28"/>
          <w:szCs w:val="28"/>
        </w:rPr>
        <w:t>_</w:t>
      </w:r>
      <w:r w:rsidRPr="009B09EE">
        <w:rPr>
          <w:rFonts w:ascii="Times New Roman" w:eastAsiaTheme="minorEastAsia" w:hAnsi="Times New Roman" w:cs="Times New Roman"/>
          <w:sz w:val="28"/>
          <w:szCs w:val="28"/>
        </w:rPr>
        <w:t>_</w:t>
      </w:r>
      <w:r w:rsidRPr="00BC6296">
        <w:rPr>
          <w:rFonts w:ascii="Times New Roman" w:eastAsiaTheme="minorEastAsia" w:hAnsi="Times New Roman" w:cs="Times New Roman"/>
          <w:sz w:val="28"/>
          <w:szCs w:val="28"/>
        </w:rPr>
        <w:t>.</w:t>
      </w:r>
    </w:p>
    <w:p w14:paraId="1F1C3534" w14:textId="77777777" w:rsidR="000E677D" w:rsidRPr="001A28ED" w:rsidRDefault="000E677D" w:rsidP="000564F1">
      <w:pPr>
        <w:pStyle w:val="a3"/>
        <w:numPr>
          <w:ilvl w:val="0"/>
          <w:numId w:val="82"/>
        </w:numPr>
        <w:snapToGrid w:val="0"/>
        <w:spacing w:afterLines="30" w:after="108" w:line="0" w:lineRule="atLeast"/>
        <w:ind w:leftChars="0" w:left="2755" w:hanging="487"/>
        <w:jc w:val="both"/>
        <w:rPr>
          <w:rFonts w:ascii="Times New Roman" w:eastAsiaTheme="minorEastAsia" w:hAnsi="Times New Roman" w:cs="Times New Roman"/>
          <w:sz w:val="28"/>
          <w:szCs w:val="28"/>
        </w:rPr>
      </w:pPr>
      <w:r w:rsidRPr="001A28ED">
        <w:rPr>
          <w:rFonts w:ascii="Times New Roman" w:eastAsiaTheme="minorEastAsia" w:hAnsi="Times New Roman" w:cs="Times New Roman"/>
          <w:sz w:val="28"/>
          <w:szCs w:val="28"/>
        </w:rPr>
        <w:t>Applicable during the preferential period: From MM/DD/YY to MM/DD/YY, the applicable professional service fee is discounted as NT$___ per month. From MM/DD/YY to MM/DD/YY, the applicable professional service fee is discounted as NT$___ per month.</w:t>
      </w:r>
    </w:p>
    <w:p w14:paraId="1831C823" w14:textId="77777777" w:rsidR="000E677D" w:rsidRDefault="000E677D" w:rsidP="000564F1">
      <w:pPr>
        <w:pStyle w:val="a3"/>
        <w:numPr>
          <w:ilvl w:val="0"/>
          <w:numId w:val="80"/>
        </w:numPr>
        <w:snapToGrid w:val="0"/>
        <w:spacing w:afterLines="30" w:after="108" w:line="0" w:lineRule="atLeast"/>
        <w:ind w:leftChars="0"/>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S</w:t>
      </w:r>
      <w:r>
        <w:rPr>
          <w:rFonts w:ascii="Times New Roman" w:eastAsiaTheme="minorEastAsia" w:hAnsi="Times New Roman" w:cs="Times New Roman"/>
          <w:sz w:val="28"/>
          <w:szCs w:val="28"/>
        </w:rPr>
        <w:t>hort-term usage residency</w:t>
      </w:r>
    </w:p>
    <w:p w14:paraId="48D79BB0" w14:textId="43481BA9" w:rsidR="000E677D" w:rsidRDefault="000E677D" w:rsidP="000564F1">
      <w:pPr>
        <w:pStyle w:val="a3"/>
        <w:numPr>
          <w:ilvl w:val="0"/>
          <w:numId w:val="83"/>
        </w:numPr>
        <w:snapToGrid w:val="0"/>
        <w:spacing w:afterLines="30" w:after="108" w:line="0" w:lineRule="atLeast"/>
        <w:ind w:leftChars="0"/>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T</w:t>
      </w:r>
      <w:r>
        <w:rPr>
          <w:rFonts w:ascii="Times New Roman" w:eastAsiaTheme="minorEastAsia" w:hAnsi="Times New Roman" w:cs="Times New Roman"/>
          <w:sz w:val="28"/>
          <w:szCs w:val="28"/>
        </w:rPr>
        <w:t>he original pr</w:t>
      </w:r>
      <w:r w:rsidR="00BC6296">
        <w:rPr>
          <w:rFonts w:ascii="Times New Roman" w:eastAsiaTheme="minorEastAsia" w:hAnsi="Times New Roman" w:cs="Times New Roman"/>
          <w:sz w:val="28"/>
          <w:szCs w:val="28"/>
        </w:rPr>
        <w:t>ofessional service fee is NT$1,000 per month</w:t>
      </w:r>
      <w:proofErr w:type="gramStart"/>
      <w:r w:rsidR="00BC6296">
        <w:rPr>
          <w:rFonts w:ascii="Times New Roman" w:eastAsiaTheme="minorEastAsia" w:hAnsi="Times New Roman" w:cs="Times New Roman"/>
          <w:sz w:val="28"/>
          <w:szCs w:val="28"/>
        </w:rPr>
        <w:t xml:space="preserve">, </w:t>
      </w:r>
      <w:r w:rsidR="00BC6296" w:rsidRPr="00BC6296">
        <w:rPr>
          <w:rFonts w:ascii="Times New Roman" w:eastAsiaTheme="minorEastAsia" w:hAnsi="Times New Roman" w:cs="Times New Roman"/>
          <w:sz w:val="28"/>
          <w:szCs w:val="28"/>
        </w:rPr>
        <w:t xml:space="preserve"> </w:t>
      </w:r>
      <w:r w:rsidR="00BC6296">
        <w:rPr>
          <w:rFonts w:ascii="Times New Roman" w:eastAsiaTheme="minorEastAsia" w:hAnsi="Times New Roman" w:cs="Times New Roman"/>
          <w:sz w:val="28"/>
          <w:szCs w:val="28"/>
        </w:rPr>
        <w:t>totaling</w:t>
      </w:r>
      <w:proofErr w:type="gramEnd"/>
      <w:r w:rsidR="00BC6296">
        <w:rPr>
          <w:rFonts w:ascii="Times New Roman" w:eastAsiaTheme="minorEastAsia" w:hAnsi="Times New Roman" w:cs="Times New Roman"/>
          <w:sz w:val="28"/>
          <w:szCs w:val="28"/>
        </w:rPr>
        <w:t xml:space="preserve"> NT$</w:t>
      </w:r>
      <w:r w:rsidR="00BC6296" w:rsidRPr="009B09EE">
        <w:rPr>
          <w:rFonts w:ascii="Times New Roman" w:eastAsiaTheme="minorEastAsia" w:hAnsi="Times New Roman" w:cs="Times New Roman"/>
          <w:sz w:val="28"/>
          <w:szCs w:val="28"/>
        </w:rPr>
        <w:t>___</w:t>
      </w:r>
      <w:r w:rsidR="00BC6296">
        <w:rPr>
          <w:rFonts w:ascii="Times New Roman" w:eastAsiaTheme="minorEastAsia" w:hAnsi="Times New Roman" w:cs="Times New Roman"/>
          <w:sz w:val="28"/>
          <w:szCs w:val="28"/>
        </w:rPr>
        <w:t>_</w:t>
      </w:r>
      <w:r w:rsidR="00BC6296" w:rsidRPr="009B09EE">
        <w:rPr>
          <w:rFonts w:ascii="Times New Roman" w:eastAsiaTheme="minorEastAsia" w:hAnsi="Times New Roman" w:cs="Times New Roman"/>
          <w:sz w:val="28"/>
          <w:szCs w:val="28"/>
        </w:rPr>
        <w:t>_</w:t>
      </w:r>
      <w:r w:rsidR="00BC6296" w:rsidRPr="00BC629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p>
    <w:p w14:paraId="38DC0A41" w14:textId="789FE056" w:rsidR="000E677D" w:rsidRPr="0031761E" w:rsidRDefault="00BC6296" w:rsidP="000564F1">
      <w:pPr>
        <w:pStyle w:val="a3"/>
        <w:numPr>
          <w:ilvl w:val="0"/>
          <w:numId w:val="83"/>
        </w:numPr>
        <w:snapToGrid w:val="0"/>
        <w:spacing w:afterLines="30" w:after="108" w:line="0" w:lineRule="atLeast"/>
        <w:ind w:leftChars="0"/>
        <w:jc w:val="both"/>
        <w:rPr>
          <w:rFonts w:ascii="Times New Roman" w:eastAsiaTheme="minorEastAsia" w:hAnsi="Times New Roman" w:cs="Times New Roman"/>
          <w:sz w:val="28"/>
          <w:szCs w:val="28"/>
        </w:rPr>
      </w:pPr>
      <w:r w:rsidRPr="00BC6296">
        <w:rPr>
          <w:rFonts w:ascii="Times New Roman" w:eastAsiaTheme="minorEastAsia" w:hAnsi="Times New Roman" w:cs="Times New Roman"/>
          <w:sz w:val="28"/>
          <w:szCs w:val="28"/>
        </w:rPr>
        <w:t xml:space="preserve">After </w:t>
      </w:r>
      <w:r>
        <w:rPr>
          <w:rFonts w:ascii="Times New Roman" w:eastAsiaTheme="minorEastAsia" w:hAnsi="Times New Roman" w:cs="Times New Roman"/>
          <w:sz w:val="28"/>
          <w:szCs w:val="28"/>
        </w:rPr>
        <w:t>deliberation and approval, Party B can be registered in the Startup Terrace</w:t>
      </w:r>
      <w:r w:rsidRPr="00BC6296">
        <w:rPr>
          <w:rFonts w:ascii="Times New Roman" w:eastAsiaTheme="minorEastAsia" w:hAnsi="Times New Roman" w:cs="Times New Roman"/>
          <w:sz w:val="28"/>
          <w:szCs w:val="28"/>
        </w:rPr>
        <w:t>. The registration fee is NT $2000 per month from the registration d</w:t>
      </w:r>
      <w:r>
        <w:rPr>
          <w:rFonts w:ascii="Times New Roman" w:eastAsiaTheme="minorEastAsia" w:hAnsi="Times New Roman" w:cs="Times New Roman"/>
          <w:sz w:val="28"/>
          <w:szCs w:val="28"/>
        </w:rPr>
        <w:t>ate, totaling NT$</w:t>
      </w:r>
      <w:r w:rsidRPr="009B09EE">
        <w:rPr>
          <w:rFonts w:ascii="Times New Roman" w:eastAsiaTheme="minorEastAsia" w:hAnsi="Times New Roman" w:cs="Times New Roman"/>
          <w:sz w:val="28"/>
          <w:szCs w:val="28"/>
        </w:rPr>
        <w:t>___</w:t>
      </w:r>
      <w:r>
        <w:rPr>
          <w:rFonts w:ascii="Times New Roman" w:eastAsiaTheme="minorEastAsia" w:hAnsi="Times New Roman" w:cs="Times New Roman"/>
          <w:sz w:val="28"/>
          <w:szCs w:val="28"/>
        </w:rPr>
        <w:t>_</w:t>
      </w:r>
      <w:r w:rsidRPr="009B09EE">
        <w:rPr>
          <w:rFonts w:ascii="Times New Roman" w:eastAsiaTheme="minorEastAsia" w:hAnsi="Times New Roman" w:cs="Times New Roman"/>
          <w:sz w:val="28"/>
          <w:szCs w:val="28"/>
        </w:rPr>
        <w:t>_</w:t>
      </w:r>
      <w:r w:rsidRPr="00BC6296">
        <w:rPr>
          <w:rFonts w:ascii="Times New Roman" w:eastAsiaTheme="minorEastAsia" w:hAnsi="Times New Roman" w:cs="Times New Roman"/>
          <w:sz w:val="28"/>
          <w:szCs w:val="28"/>
        </w:rPr>
        <w:t>.</w:t>
      </w:r>
    </w:p>
    <w:p w14:paraId="727BFA09" w14:textId="769A0029" w:rsidR="00FE779D" w:rsidRPr="00297C31" w:rsidRDefault="000234EC" w:rsidP="00297C31">
      <w:pPr>
        <w:pStyle w:val="a3"/>
        <w:numPr>
          <w:ilvl w:val="0"/>
          <w:numId w:val="8"/>
        </w:numPr>
        <w:snapToGrid w:val="0"/>
        <w:spacing w:afterLines="30" w:after="108" w:line="0" w:lineRule="atLeast"/>
        <w:ind w:leftChars="0" w:left="1134" w:hanging="654"/>
        <w:jc w:val="both"/>
        <w:rPr>
          <w:rFonts w:ascii="Times New Roman" w:eastAsiaTheme="minorEastAsia" w:hAnsi="Times New Roman" w:cs="Times New Roman"/>
          <w:sz w:val="28"/>
          <w:szCs w:val="28"/>
        </w:rPr>
      </w:pPr>
      <w:r>
        <w:rPr>
          <w:rFonts w:ascii="Times New Roman" w:eastAsiaTheme="minorEastAsia" w:hAnsi="Times New Roman" w:cs="Times New Roman"/>
          <w:sz w:val="28"/>
          <w:lang w:bidi="en-US"/>
        </w:rPr>
        <w:t xml:space="preserve">Guarantee </w:t>
      </w:r>
      <w:r w:rsidR="00986FBA">
        <w:rPr>
          <w:rFonts w:ascii="Times New Roman" w:eastAsiaTheme="minorEastAsia" w:hAnsi="Times New Roman" w:cs="Times New Roman"/>
          <w:sz w:val="28"/>
          <w:lang w:bidi="en-US"/>
        </w:rPr>
        <w:t>D</w:t>
      </w:r>
      <w:r>
        <w:rPr>
          <w:rFonts w:ascii="Times New Roman" w:eastAsiaTheme="minorEastAsia" w:hAnsi="Times New Roman" w:cs="Times New Roman"/>
          <w:sz w:val="28"/>
          <w:lang w:bidi="en-US"/>
        </w:rPr>
        <w:t>eposit</w:t>
      </w:r>
      <w:r w:rsidR="00FE779D" w:rsidRPr="00297C31">
        <w:rPr>
          <w:rFonts w:ascii="Times New Roman" w:eastAsiaTheme="minorEastAsia" w:hAnsi="Times New Roman" w:cs="Times New Roman"/>
          <w:sz w:val="28"/>
          <w:lang w:bidi="en-US"/>
        </w:rPr>
        <w:t>:</w:t>
      </w:r>
    </w:p>
    <w:p w14:paraId="193427A7" w14:textId="1919E779" w:rsidR="00D51FB3" w:rsidRPr="00297C31" w:rsidRDefault="00FE779D" w:rsidP="00297C31">
      <w:pPr>
        <w:pStyle w:val="a3"/>
        <w:numPr>
          <w:ilvl w:val="1"/>
          <w:numId w:val="31"/>
        </w:numPr>
        <w:snapToGrid w:val="0"/>
        <w:spacing w:afterLines="30" w:after="108" w:line="0" w:lineRule="atLeast"/>
        <w:ind w:leftChars="472" w:left="1841" w:hanging="70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B shall pay the </w:t>
      </w:r>
      <w:r w:rsidR="000234EC">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upon execution of the Agreement to secure its performance of the covenants herein. The </w:t>
      </w:r>
      <w:r w:rsidR="00200BB1">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shall be equivalent to two months’ </w:t>
      </w:r>
      <w:r w:rsidR="00BC6296">
        <w:rPr>
          <w:rFonts w:ascii="Times New Roman" w:eastAsiaTheme="minorEastAsia" w:hAnsi="Times New Roman" w:cs="Times New Roman"/>
          <w:sz w:val="28"/>
          <w:szCs w:val="28"/>
        </w:rPr>
        <w:t>original professional service fee</w:t>
      </w:r>
      <w:r w:rsidR="00BC6296" w:rsidRPr="00297C31" w:rsidDel="00BC6296">
        <w:rPr>
          <w:rFonts w:ascii="Times New Roman" w:eastAsiaTheme="minorEastAsia" w:hAnsi="Times New Roman" w:cs="Times New Roman"/>
          <w:sz w:val="28"/>
          <w:lang w:bidi="en-US"/>
        </w:rPr>
        <w:t xml:space="preserve"> </w:t>
      </w:r>
      <w:r w:rsidRPr="00297C31">
        <w:rPr>
          <w:rFonts w:ascii="Times New Roman" w:eastAsiaTheme="minorEastAsia" w:hAnsi="Times New Roman" w:cs="Times New Roman"/>
          <w:sz w:val="28"/>
          <w:lang w:bidi="en-US"/>
        </w:rPr>
        <w:t>(after tax), namely NT$______.</w:t>
      </w:r>
    </w:p>
    <w:p w14:paraId="636E5FA1" w14:textId="11D1BC64" w:rsidR="00712517" w:rsidRPr="00297C31" w:rsidRDefault="00FE779D" w:rsidP="00297C31">
      <w:pPr>
        <w:pStyle w:val="a3"/>
        <w:numPr>
          <w:ilvl w:val="1"/>
          <w:numId w:val="31"/>
        </w:numPr>
        <w:snapToGrid w:val="0"/>
        <w:spacing w:afterLines="30" w:after="108" w:line="0" w:lineRule="atLeast"/>
        <w:ind w:leftChars="0" w:left="1843" w:hanging="709"/>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Upon expiration of the residency or termination of the Agreement earlier with causes, Party B shall evacuate the residency space per agreement and return and transfer the property and </w:t>
      </w:r>
      <w:r w:rsidR="00200BB1">
        <w:rPr>
          <w:rFonts w:ascii="Times New Roman" w:eastAsiaTheme="minorEastAsia" w:hAnsi="Times New Roman" w:cs="Times New Roman"/>
          <w:sz w:val="28"/>
          <w:lang w:bidi="en-US"/>
        </w:rPr>
        <w:t>items</w:t>
      </w:r>
      <w:r w:rsidRPr="00297C31">
        <w:rPr>
          <w:rFonts w:ascii="Times New Roman" w:eastAsiaTheme="minorEastAsia" w:hAnsi="Times New Roman" w:cs="Times New Roman"/>
          <w:sz w:val="28"/>
          <w:lang w:bidi="en-US"/>
        </w:rPr>
        <w:t xml:space="preserve">. Upon Party A’s confirmation that there are no </w:t>
      </w:r>
      <w:r w:rsidR="00B128C8">
        <w:rPr>
          <w:rFonts w:ascii="Times New Roman" w:eastAsiaTheme="minorEastAsia" w:hAnsi="Times New Roman" w:cs="Times New Roman"/>
          <w:sz w:val="28"/>
          <w:szCs w:val="28"/>
        </w:rPr>
        <w:t>professional service fee</w:t>
      </w:r>
      <w:r w:rsidR="00B128C8">
        <w:rPr>
          <w:rFonts w:ascii="Times New Roman" w:eastAsiaTheme="minorEastAsia" w:hAnsi="Times New Roman" w:cs="Times New Roman"/>
          <w:sz w:val="28"/>
          <w:lang w:bidi="en-US"/>
        </w:rPr>
        <w:t>s (including residency</w:t>
      </w:r>
      <w:r w:rsidR="00B128C8" w:rsidRPr="00B128C8">
        <w:rPr>
          <w:rFonts w:ascii="Times New Roman" w:eastAsiaTheme="minorEastAsia" w:hAnsi="Times New Roman" w:cs="Times New Roman"/>
          <w:sz w:val="28"/>
          <w:lang w:bidi="en-US"/>
        </w:rPr>
        <w:t xml:space="preserve"> </w:t>
      </w:r>
      <w:r w:rsidR="00B128C8">
        <w:rPr>
          <w:rFonts w:ascii="Times New Roman" w:eastAsiaTheme="minorEastAsia" w:hAnsi="Times New Roman" w:cs="Times New Roman"/>
          <w:sz w:val="28"/>
          <w:lang w:bidi="en-US"/>
        </w:rPr>
        <w:t>space fee)</w:t>
      </w:r>
      <w:r w:rsidRPr="00297C31">
        <w:rPr>
          <w:rFonts w:ascii="Times New Roman" w:eastAsiaTheme="minorEastAsia" w:hAnsi="Times New Roman" w:cs="Times New Roman"/>
          <w:sz w:val="28"/>
          <w:lang w:bidi="en-US"/>
        </w:rPr>
        <w:t xml:space="preserve"> in arrears and Party B has performed the obligation and liability to be borne by it toward Party A pursuant to the Agreement, Party A shall refund the </w:t>
      </w:r>
      <w:r w:rsidR="00154835">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to Party B without interest.</w:t>
      </w:r>
    </w:p>
    <w:p w14:paraId="00E1F93B" w14:textId="5F43DC5F" w:rsidR="006A1359" w:rsidRPr="00297C31" w:rsidRDefault="00712517" w:rsidP="00297C31">
      <w:pPr>
        <w:pStyle w:val="a3"/>
        <w:numPr>
          <w:ilvl w:val="1"/>
          <w:numId w:val="31"/>
        </w:numPr>
        <w:snapToGrid w:val="0"/>
        <w:spacing w:afterLines="30" w:after="108" w:line="0" w:lineRule="atLeast"/>
        <w:ind w:leftChars="0" w:left="1843" w:hanging="709"/>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Where Party B violates the Agreement, or causes damage to Party A due to circumstances attribut</w:t>
      </w:r>
      <w:r w:rsidR="00154835">
        <w:rPr>
          <w:rFonts w:ascii="Times New Roman" w:eastAsiaTheme="minorEastAsia" w:hAnsi="Times New Roman" w:cs="Times New Roman"/>
          <w:sz w:val="28"/>
          <w:lang w:bidi="en-US"/>
        </w:rPr>
        <w:t>able</w:t>
      </w:r>
      <w:r w:rsidRPr="00297C31">
        <w:rPr>
          <w:rFonts w:ascii="Times New Roman" w:eastAsiaTheme="minorEastAsia" w:hAnsi="Times New Roman" w:cs="Times New Roman"/>
          <w:sz w:val="28"/>
          <w:lang w:bidi="en-US"/>
        </w:rPr>
        <w:t xml:space="preserve"> to Party B, or meets any circumstances under which Party B shall pay Party A the</w:t>
      </w:r>
      <w:r w:rsidR="00154835">
        <w:rPr>
          <w:rFonts w:ascii="Times New Roman" w:eastAsiaTheme="minorEastAsia" w:hAnsi="Times New Roman" w:cs="Times New Roman"/>
          <w:sz w:val="28"/>
          <w:lang w:bidi="en-US"/>
        </w:rPr>
        <w:t xml:space="preserve"> punitive</w:t>
      </w:r>
      <w:r w:rsidRPr="00297C31">
        <w:rPr>
          <w:rFonts w:ascii="Times New Roman" w:eastAsiaTheme="minorEastAsia" w:hAnsi="Times New Roman" w:cs="Times New Roman"/>
          <w:sz w:val="28"/>
          <w:lang w:bidi="en-US"/>
        </w:rPr>
        <w:t xml:space="preserve"> liquidated </w:t>
      </w:r>
      <w:proofErr w:type="spellStart"/>
      <w:r w:rsidRPr="00297C31">
        <w:rPr>
          <w:rFonts w:ascii="Times New Roman" w:eastAsiaTheme="minorEastAsia" w:hAnsi="Times New Roman" w:cs="Times New Roman"/>
          <w:sz w:val="28"/>
          <w:lang w:bidi="en-US"/>
        </w:rPr>
        <w:t>damages,damages</w:t>
      </w:r>
      <w:proofErr w:type="spellEnd"/>
      <w:r w:rsidRPr="00297C31">
        <w:rPr>
          <w:rFonts w:ascii="Times New Roman" w:eastAsiaTheme="minorEastAsia" w:hAnsi="Times New Roman" w:cs="Times New Roman"/>
          <w:sz w:val="28"/>
          <w:lang w:bidi="en-US"/>
        </w:rPr>
        <w:t xml:space="preserve"> or</w:t>
      </w:r>
      <w:r w:rsidR="00154835">
        <w:rPr>
          <w:rFonts w:ascii="Times New Roman" w:eastAsiaTheme="minorEastAsia" w:hAnsi="Times New Roman" w:cs="Times New Roman"/>
          <w:sz w:val="28"/>
          <w:lang w:bidi="en-US"/>
        </w:rPr>
        <w:t xml:space="preserve"> other</w:t>
      </w:r>
      <w:r w:rsidRPr="00297C31">
        <w:rPr>
          <w:rFonts w:ascii="Times New Roman" w:eastAsiaTheme="minorEastAsia" w:hAnsi="Times New Roman" w:cs="Times New Roman"/>
          <w:sz w:val="28"/>
          <w:lang w:bidi="en-US"/>
        </w:rPr>
        <w:t xml:space="preserve"> expenses pursuant to the Agreement, Party A may deduct </w:t>
      </w:r>
      <w:r w:rsidR="00154835">
        <w:rPr>
          <w:rFonts w:ascii="Times New Roman" w:eastAsiaTheme="minorEastAsia" w:hAnsi="Times New Roman" w:cs="Times New Roman"/>
          <w:sz w:val="28"/>
          <w:lang w:bidi="en-US"/>
        </w:rPr>
        <w:t>such amount directly</w:t>
      </w:r>
      <w:r w:rsidRPr="00297C31">
        <w:rPr>
          <w:rFonts w:ascii="Times New Roman" w:eastAsiaTheme="minorEastAsia" w:hAnsi="Times New Roman" w:cs="Times New Roman"/>
          <w:sz w:val="28"/>
          <w:lang w:bidi="en-US"/>
        </w:rPr>
        <w:t xml:space="preserve"> from the </w:t>
      </w:r>
      <w:r w:rsidR="00154835">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paid by Party B.</w:t>
      </w:r>
    </w:p>
    <w:p w14:paraId="7822EB73" w14:textId="496A0606" w:rsidR="006A1359" w:rsidRPr="00297C31" w:rsidRDefault="00FE779D" w:rsidP="00297C31">
      <w:pPr>
        <w:pStyle w:val="a3"/>
        <w:numPr>
          <w:ilvl w:val="1"/>
          <w:numId w:val="31"/>
        </w:numPr>
        <w:snapToGrid w:val="0"/>
        <w:spacing w:afterLines="30" w:after="108" w:line="0" w:lineRule="atLeast"/>
        <w:ind w:leftChars="0" w:left="1843" w:hanging="709"/>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lastRenderedPageBreak/>
        <w:t xml:space="preserve">Party B shall not claim offset of the </w:t>
      </w:r>
      <w:r w:rsidR="00200BB1">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against expenses incurred pursuant to the preceding subparagraph, during the anticipated period.</w:t>
      </w:r>
    </w:p>
    <w:p w14:paraId="1D3B7092" w14:textId="5C6D1C2E" w:rsidR="0042641C" w:rsidRPr="00297C31" w:rsidRDefault="004E464E" w:rsidP="00297C31">
      <w:pPr>
        <w:pStyle w:val="a3"/>
        <w:numPr>
          <w:ilvl w:val="1"/>
          <w:numId w:val="31"/>
        </w:numPr>
        <w:snapToGrid w:val="0"/>
        <w:spacing w:afterLines="30" w:after="108" w:line="0" w:lineRule="atLeast"/>
        <w:ind w:leftChars="0" w:left="1843" w:hanging="709"/>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A may deduct any expenses or damages incurred by Party B for breach of the Agreement from the </w:t>
      </w:r>
      <w:r w:rsidR="00200BB1">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directly. Where the security bond is not sufficient to offset said expenses or damages, Party B shall make up the price difference thereof within 7 days upon receipt of Party A’s notice, and then pay the</w:t>
      </w:r>
      <w:r w:rsidR="00200BB1" w:rsidRPr="00297C31">
        <w:rPr>
          <w:rFonts w:ascii="Times New Roman" w:eastAsiaTheme="minorEastAsia" w:hAnsi="Times New Roman" w:cs="Times New Roman"/>
          <w:sz w:val="28"/>
          <w:lang w:bidi="en-US"/>
        </w:rPr>
        <w:t xml:space="preserve"> </w:t>
      </w:r>
      <w:r w:rsidR="00200BB1">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set forth in the subparagraph 1 of Paragraph 4 herein in full again.</w:t>
      </w:r>
    </w:p>
    <w:p w14:paraId="5302D530" w14:textId="6D6EA5C3" w:rsidR="002F0424" w:rsidRPr="0031761E" w:rsidRDefault="009D1BB2" w:rsidP="00297C31">
      <w:pPr>
        <w:pStyle w:val="a3"/>
        <w:numPr>
          <w:ilvl w:val="1"/>
          <w:numId w:val="31"/>
        </w:numPr>
        <w:snapToGrid w:val="0"/>
        <w:spacing w:afterLines="30" w:after="108" w:line="0" w:lineRule="atLeast"/>
        <w:ind w:leftChars="0" w:left="1843" w:hanging="709"/>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Where Party B still fails to perform said provisions upon receipt of Party A’s reminder for three times, Party A shall retain the lien on any goods left by Party B in the residence space and seek compensation </w:t>
      </w:r>
      <w:r w:rsidR="000D294A">
        <w:rPr>
          <w:rFonts w:ascii="Times New Roman" w:eastAsiaTheme="minorEastAsia" w:hAnsi="Times New Roman" w:cs="Times New Roman"/>
          <w:sz w:val="28"/>
          <w:lang w:bidi="en-US"/>
        </w:rPr>
        <w:t>from the</w:t>
      </w:r>
      <w:r w:rsidRPr="00297C31">
        <w:rPr>
          <w:rFonts w:ascii="Times New Roman" w:eastAsiaTheme="minorEastAsia" w:hAnsi="Times New Roman" w:cs="Times New Roman"/>
          <w:sz w:val="28"/>
          <w:lang w:bidi="en-US"/>
        </w:rPr>
        <w:t xml:space="preserve"> goods</w:t>
      </w:r>
      <w:r w:rsidR="000D294A">
        <w:rPr>
          <w:rFonts w:ascii="Times New Roman" w:eastAsiaTheme="minorEastAsia" w:hAnsi="Times New Roman" w:cs="Times New Roman"/>
          <w:sz w:val="28"/>
          <w:lang w:bidi="en-US"/>
        </w:rPr>
        <w:t xml:space="preserve">. </w:t>
      </w:r>
      <w:r w:rsidR="000D294A" w:rsidRPr="000D294A">
        <w:rPr>
          <w:rFonts w:ascii="Times New Roman" w:eastAsiaTheme="minorEastAsia" w:hAnsi="Times New Roman" w:cs="Times New Roman"/>
          <w:sz w:val="28"/>
          <w:lang w:bidi="en-US"/>
        </w:rPr>
        <w:t>However, Party B shall still be responsible for the insufficient part thereof</w:t>
      </w:r>
      <w:r w:rsidR="000D294A">
        <w:rPr>
          <w:rFonts w:ascii="Times New Roman" w:eastAsiaTheme="minorEastAsia" w:hAnsi="Times New Roman" w:cs="Times New Roman"/>
          <w:sz w:val="28"/>
          <w:lang w:bidi="en-US"/>
        </w:rPr>
        <w:t>.</w:t>
      </w:r>
    </w:p>
    <w:p w14:paraId="48DA12E4" w14:textId="64A4E7A3" w:rsidR="00CA6ACF" w:rsidRPr="00297C31" w:rsidRDefault="00CA6ACF" w:rsidP="000564F1">
      <w:pPr>
        <w:pStyle w:val="a3"/>
        <w:numPr>
          <w:ilvl w:val="1"/>
          <w:numId w:val="31"/>
        </w:numPr>
        <w:snapToGrid w:val="0"/>
        <w:spacing w:afterLines="30" w:after="108" w:line="0" w:lineRule="atLeast"/>
        <w:ind w:leftChars="0" w:left="1843" w:hanging="709"/>
        <w:jc w:val="both"/>
        <w:rPr>
          <w:rFonts w:ascii="Times New Roman" w:eastAsiaTheme="minorEastAsia" w:hAnsi="Times New Roman" w:cs="Times New Roman"/>
          <w:sz w:val="28"/>
          <w:szCs w:val="28"/>
        </w:rPr>
      </w:pPr>
      <w:r>
        <w:rPr>
          <w:rFonts w:ascii="Times New Roman" w:eastAsiaTheme="minorEastAsia" w:hAnsi="Times New Roman" w:cs="Times New Roman"/>
          <w:sz w:val="28"/>
          <w:lang w:bidi="en-US"/>
        </w:rPr>
        <w:t xml:space="preserve">Provided that Party B utilize Startup </w:t>
      </w:r>
      <w:r>
        <w:rPr>
          <w:rFonts w:ascii="Times New Roman" w:eastAsiaTheme="minorEastAsia" w:hAnsi="Times New Roman" w:cs="Times New Roman" w:hint="eastAsia"/>
          <w:sz w:val="28"/>
          <w:lang w:bidi="en-US"/>
        </w:rPr>
        <w:t>Te</w:t>
      </w:r>
      <w:r>
        <w:rPr>
          <w:rFonts w:ascii="Times New Roman" w:eastAsiaTheme="minorEastAsia" w:hAnsi="Times New Roman" w:cs="Times New Roman"/>
          <w:sz w:val="28"/>
          <w:lang w:bidi="en-US"/>
        </w:rPr>
        <w:t xml:space="preserve">rrace’s space for short-term, </w:t>
      </w:r>
      <w:r>
        <w:rPr>
          <w:rFonts w:ascii="Times New Roman" w:eastAsiaTheme="minorEastAsia" w:hAnsi="Times New Roman" w:cs="Times New Roman" w:hint="eastAsia"/>
          <w:sz w:val="28"/>
          <w:lang w:bidi="en-US"/>
        </w:rPr>
        <w:t>r</w:t>
      </w:r>
      <w:r w:rsidRPr="00CA6ACF">
        <w:rPr>
          <w:rFonts w:ascii="Times New Roman" w:eastAsiaTheme="minorEastAsia" w:hAnsi="Times New Roman" w:cs="Times New Roman"/>
          <w:sz w:val="28"/>
          <w:lang w:bidi="en-US"/>
        </w:rPr>
        <w:t>elevant provisions on security deposit are not applicable</w:t>
      </w:r>
    </w:p>
    <w:p w14:paraId="469D4C1C" w14:textId="77777777" w:rsidR="00FE779D" w:rsidRPr="00297C31" w:rsidRDefault="00FE779D" w:rsidP="00297C31">
      <w:pPr>
        <w:pStyle w:val="a3"/>
        <w:numPr>
          <w:ilvl w:val="0"/>
          <w:numId w:val="8"/>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Payment Method</w:t>
      </w:r>
    </w:p>
    <w:p w14:paraId="1B7D9B93" w14:textId="0B5C3E2D" w:rsidR="00CF2150" w:rsidRPr="00297C31" w:rsidRDefault="000A02F9" w:rsidP="000564F1">
      <w:pPr>
        <w:pStyle w:val="a3"/>
        <w:numPr>
          <w:ilvl w:val="0"/>
          <w:numId w:val="34"/>
        </w:numPr>
        <w:snapToGrid w:val="0"/>
        <w:spacing w:afterLines="30" w:after="108" w:line="0" w:lineRule="atLeast"/>
        <w:ind w:leftChars="0" w:left="1843" w:hanging="709"/>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The </w:t>
      </w:r>
      <w:r w:rsidR="000D294A">
        <w:rPr>
          <w:rFonts w:ascii="Times New Roman" w:eastAsiaTheme="minorEastAsia" w:hAnsi="Times New Roman" w:cs="Times New Roman"/>
          <w:sz w:val="28"/>
          <w:lang w:bidi="en-US"/>
        </w:rPr>
        <w:t>fees</w:t>
      </w:r>
      <w:r w:rsidRPr="00297C31">
        <w:rPr>
          <w:rFonts w:ascii="Times New Roman" w:eastAsiaTheme="minorEastAsia" w:hAnsi="Times New Roman" w:cs="Times New Roman"/>
          <w:sz w:val="28"/>
          <w:lang w:bidi="en-US"/>
        </w:rPr>
        <w:t xml:space="preserve"> referred to herein shall be paid in the following manners:</w:t>
      </w:r>
    </w:p>
    <w:p w14:paraId="10571F36" w14:textId="77777777" w:rsidR="007B246F" w:rsidRPr="00297C31" w:rsidRDefault="007B246F" w:rsidP="000564F1">
      <w:pPr>
        <w:pStyle w:val="a3"/>
        <w:numPr>
          <w:ilvl w:val="3"/>
          <w:numId w:val="34"/>
        </w:numPr>
        <w:snapToGrid w:val="0"/>
        <w:spacing w:afterLines="30" w:after="108" w:line="0" w:lineRule="atLeast"/>
        <w:ind w:leftChars="0" w:left="2149" w:hanging="357"/>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For co-working space:</w:t>
      </w:r>
    </w:p>
    <w:p w14:paraId="32D10FFB" w14:textId="4CF37ABF" w:rsidR="00E20B2C" w:rsidRPr="00297C31" w:rsidRDefault="00DD6956" w:rsidP="000564F1">
      <w:pPr>
        <w:pStyle w:val="a3"/>
        <w:snapToGrid w:val="0"/>
        <w:spacing w:afterLines="30" w:after="108" w:line="0" w:lineRule="atLeast"/>
        <w:ind w:leftChars="826" w:left="2266" w:hanging="284"/>
        <w:jc w:val="both"/>
        <w:rPr>
          <w:rFonts w:ascii="Times New Roman" w:eastAsiaTheme="minorEastAsia" w:hAnsi="Times New Roman" w:cs="Times New Roman"/>
          <w:color w:val="FF0000"/>
          <w:sz w:val="28"/>
          <w:szCs w:val="28"/>
        </w:rPr>
      </w:pPr>
      <w:sdt>
        <w:sdtPr>
          <w:rPr>
            <w:rFonts w:ascii="Times New Roman" w:eastAsiaTheme="minorEastAsia" w:hAnsi="Times New Roman" w:cs="Times New Roman"/>
            <w:sz w:val="28"/>
            <w:szCs w:val="28"/>
          </w:rPr>
          <w:id w:val="-336690538"/>
          <w14:checkbox>
            <w14:checked w14:val="0"/>
            <w14:checkedState w14:val="2612" w14:font="MS Gothic"/>
            <w14:uncheckedState w14:val="2610" w14:font="MS Gothic"/>
          </w14:checkbox>
        </w:sdtPr>
        <w:sdtEndPr/>
        <w:sdtContent>
          <w:r w:rsidR="00C722D1" w:rsidRPr="00297C31">
            <w:rPr>
              <w:rFonts w:ascii="Segoe UI Symbol" w:eastAsiaTheme="minorEastAsia" w:hAnsi="Segoe UI Symbol" w:cs="Segoe UI Symbol"/>
              <w:sz w:val="28"/>
              <w:lang w:bidi="en-US"/>
            </w:rPr>
            <w:t>☐</w:t>
          </w:r>
        </w:sdtContent>
      </w:sdt>
      <w:r w:rsidR="00E20B2C" w:rsidRPr="00297C31">
        <w:rPr>
          <w:rFonts w:ascii="Times New Roman" w:eastAsiaTheme="minorEastAsia" w:hAnsi="Times New Roman" w:cs="Times New Roman"/>
          <w:sz w:val="28"/>
          <w:lang w:bidi="en-US"/>
        </w:rPr>
        <w:t xml:space="preserve">If paid on a monthly basis: Party B shall pay the </w:t>
      </w:r>
      <w:r w:rsidR="000D294A">
        <w:rPr>
          <w:rFonts w:ascii="Times New Roman" w:eastAsiaTheme="minorEastAsia" w:hAnsi="Times New Roman" w:cs="Times New Roman"/>
          <w:sz w:val="28"/>
          <w:lang w:bidi="en-US"/>
        </w:rPr>
        <w:t>guarantee deposit</w:t>
      </w:r>
      <w:r w:rsidR="00E20B2C" w:rsidRPr="00297C31">
        <w:rPr>
          <w:rFonts w:ascii="Times New Roman" w:eastAsiaTheme="minorEastAsia" w:hAnsi="Times New Roman" w:cs="Times New Roman"/>
          <w:sz w:val="28"/>
          <w:lang w:bidi="en-US"/>
        </w:rPr>
        <w:t xml:space="preserve">, and </w:t>
      </w:r>
      <w:r w:rsidR="00B128C8">
        <w:rPr>
          <w:rFonts w:ascii="Times New Roman" w:eastAsiaTheme="minorEastAsia" w:hAnsi="Times New Roman" w:cs="Times New Roman"/>
          <w:sz w:val="28"/>
          <w:szCs w:val="28"/>
        </w:rPr>
        <w:t>professional service fee</w:t>
      </w:r>
      <w:r w:rsidR="00B128C8" w:rsidRPr="00297C31" w:rsidDel="00B128C8">
        <w:rPr>
          <w:rFonts w:ascii="Times New Roman" w:eastAsiaTheme="minorEastAsia" w:hAnsi="Times New Roman" w:cs="Times New Roman"/>
          <w:sz w:val="28"/>
          <w:lang w:bidi="en-US"/>
        </w:rPr>
        <w:t xml:space="preserve"> </w:t>
      </w:r>
      <w:r w:rsidR="00E20B2C" w:rsidRPr="00297C31">
        <w:rPr>
          <w:rFonts w:ascii="Times New Roman" w:eastAsiaTheme="minorEastAsia" w:hAnsi="Times New Roman" w:cs="Times New Roman"/>
          <w:sz w:val="28"/>
          <w:lang w:bidi="en-US"/>
        </w:rPr>
        <w:t xml:space="preserve">for the first month upon execution of the Agreement, and then pay the </w:t>
      </w:r>
      <w:r w:rsidR="00B128C8">
        <w:rPr>
          <w:rFonts w:ascii="Times New Roman" w:eastAsiaTheme="minorEastAsia" w:hAnsi="Times New Roman" w:cs="Times New Roman"/>
          <w:sz w:val="28"/>
          <w:szCs w:val="28"/>
        </w:rPr>
        <w:t>professional service fee</w:t>
      </w:r>
      <w:r w:rsidR="00B128C8" w:rsidRPr="00297C31" w:rsidDel="00B128C8">
        <w:rPr>
          <w:rFonts w:ascii="Times New Roman" w:eastAsiaTheme="minorEastAsia" w:hAnsi="Times New Roman" w:cs="Times New Roman"/>
          <w:sz w:val="28"/>
          <w:lang w:bidi="en-US"/>
        </w:rPr>
        <w:t xml:space="preserve"> </w:t>
      </w:r>
      <w:r w:rsidR="00E20B2C" w:rsidRPr="00297C31">
        <w:rPr>
          <w:rFonts w:ascii="Times New Roman" w:eastAsiaTheme="minorEastAsia" w:hAnsi="Times New Roman" w:cs="Times New Roman"/>
          <w:sz w:val="28"/>
          <w:lang w:bidi="en-US"/>
        </w:rPr>
        <w:t>by</w:t>
      </w:r>
      <w:r w:rsidR="0019035C">
        <w:rPr>
          <w:rFonts w:ascii="Times New Roman" w:eastAsiaTheme="minorEastAsia" w:hAnsi="Times New Roman" w:cs="Times New Roman"/>
          <w:sz w:val="28"/>
          <w:lang w:bidi="en-US"/>
        </w:rPr>
        <w:t xml:space="preserve"> the</w:t>
      </w:r>
      <w:r w:rsidR="00E20B2C" w:rsidRPr="00297C31">
        <w:rPr>
          <w:rFonts w:ascii="Times New Roman" w:eastAsiaTheme="minorEastAsia" w:hAnsi="Times New Roman" w:cs="Times New Roman"/>
          <w:sz w:val="28"/>
          <w:lang w:bidi="en-US"/>
        </w:rPr>
        <w:t xml:space="preserve"> 10th day of each month.</w:t>
      </w:r>
    </w:p>
    <w:p w14:paraId="795524A5" w14:textId="35A496DB" w:rsidR="007B246F" w:rsidRPr="00297C31" w:rsidRDefault="00DD6956" w:rsidP="000564F1">
      <w:pPr>
        <w:pStyle w:val="a3"/>
        <w:snapToGrid w:val="0"/>
        <w:spacing w:afterLines="30" w:after="108" w:line="0" w:lineRule="atLeast"/>
        <w:ind w:leftChars="828" w:left="2270" w:hangingChars="101" w:hanging="283"/>
        <w:jc w:val="both"/>
        <w:rPr>
          <w:rFonts w:ascii="Times New Roman" w:eastAsiaTheme="minorEastAsia" w:hAnsi="Times New Roman" w:cs="Times New Roman"/>
          <w:sz w:val="28"/>
          <w:szCs w:val="28"/>
        </w:rPr>
      </w:pPr>
      <w:sdt>
        <w:sdtPr>
          <w:rPr>
            <w:rFonts w:ascii="Times New Roman" w:eastAsiaTheme="minorEastAsia" w:hAnsi="Times New Roman" w:cs="Times New Roman"/>
            <w:sz w:val="28"/>
            <w:szCs w:val="28"/>
          </w:rPr>
          <w:id w:val="2108610257"/>
          <w14:checkbox>
            <w14:checked w14:val="0"/>
            <w14:checkedState w14:val="2612" w14:font="MS Gothic"/>
            <w14:uncheckedState w14:val="2610" w14:font="MS Gothic"/>
          </w14:checkbox>
        </w:sdtPr>
        <w:sdtEndPr/>
        <w:sdtContent>
          <w:r w:rsidR="00C722D1" w:rsidRPr="00297C31">
            <w:rPr>
              <w:rFonts w:ascii="Segoe UI Symbol" w:eastAsiaTheme="minorEastAsia" w:hAnsi="Segoe UI Symbol" w:cs="Segoe UI Symbol"/>
              <w:sz w:val="28"/>
              <w:lang w:bidi="en-US"/>
            </w:rPr>
            <w:t>☐</w:t>
          </w:r>
        </w:sdtContent>
      </w:sdt>
      <w:r w:rsidR="00E20B2C" w:rsidRPr="00297C31">
        <w:rPr>
          <w:rFonts w:ascii="Times New Roman" w:eastAsiaTheme="minorEastAsia" w:hAnsi="Times New Roman" w:cs="Times New Roman"/>
          <w:sz w:val="28"/>
          <w:lang w:bidi="en-US"/>
        </w:rPr>
        <w:t xml:space="preserve">If paid on a yearly basis: Party B shall pay the </w:t>
      </w:r>
      <w:r w:rsidR="000D294A">
        <w:rPr>
          <w:rFonts w:ascii="Times New Roman" w:eastAsiaTheme="minorEastAsia" w:hAnsi="Times New Roman" w:cs="Times New Roman"/>
          <w:sz w:val="28"/>
          <w:lang w:bidi="en-US"/>
        </w:rPr>
        <w:t>guarantee deposit</w:t>
      </w:r>
      <w:r w:rsidR="00E20B2C" w:rsidRPr="00297C31">
        <w:rPr>
          <w:rFonts w:ascii="Times New Roman" w:eastAsiaTheme="minorEastAsia" w:hAnsi="Times New Roman" w:cs="Times New Roman"/>
          <w:sz w:val="28"/>
          <w:lang w:bidi="en-US"/>
        </w:rPr>
        <w:t xml:space="preserve">, and residency rent for the first year (12 months) upon execution of </w:t>
      </w:r>
      <w:proofErr w:type="gramStart"/>
      <w:r w:rsidR="00E20B2C" w:rsidRPr="00297C31">
        <w:rPr>
          <w:rFonts w:ascii="Times New Roman" w:eastAsiaTheme="minorEastAsia" w:hAnsi="Times New Roman" w:cs="Times New Roman"/>
          <w:sz w:val="28"/>
          <w:lang w:bidi="en-US"/>
        </w:rPr>
        <w:t>the</w:t>
      </w:r>
      <w:proofErr w:type="gramEnd"/>
      <w:r w:rsidR="00E20B2C" w:rsidRPr="00297C31">
        <w:rPr>
          <w:rFonts w:ascii="Times New Roman" w:eastAsiaTheme="minorEastAsia" w:hAnsi="Times New Roman" w:cs="Times New Roman"/>
          <w:sz w:val="28"/>
          <w:lang w:bidi="en-US"/>
        </w:rPr>
        <w:t xml:space="preserve"> Agreement. The rent for the second year shall be payable within 10 days as of the commencement date of the current contract year.</w:t>
      </w:r>
    </w:p>
    <w:p w14:paraId="279C41A2" w14:textId="75BB20F4" w:rsidR="0010359C" w:rsidRPr="00297C31" w:rsidRDefault="0010359C" w:rsidP="000564F1">
      <w:pPr>
        <w:pStyle w:val="a3"/>
        <w:numPr>
          <w:ilvl w:val="3"/>
          <w:numId w:val="34"/>
        </w:numPr>
        <w:snapToGrid w:val="0"/>
        <w:spacing w:afterLines="30" w:after="108" w:line="0" w:lineRule="atLeast"/>
        <w:ind w:leftChars="0" w:left="2149" w:hanging="357"/>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Independent office:</w:t>
      </w:r>
    </w:p>
    <w:p w14:paraId="50D0CCD1" w14:textId="25742508" w:rsidR="0010359C" w:rsidRDefault="0010359C" w:rsidP="000564F1">
      <w:pPr>
        <w:pStyle w:val="a3"/>
        <w:snapToGrid w:val="0"/>
        <w:spacing w:afterLines="30" w:after="108" w:line="0" w:lineRule="atLeast"/>
        <w:ind w:leftChars="0" w:left="2127"/>
        <w:jc w:val="both"/>
        <w:rPr>
          <w:rFonts w:ascii="Times New Roman" w:eastAsiaTheme="minorEastAsia" w:hAnsi="Times New Roman" w:cs="Times New Roman"/>
          <w:sz w:val="28"/>
          <w:lang w:bidi="en-US"/>
        </w:rPr>
      </w:pPr>
      <w:r w:rsidRPr="00297C31">
        <w:rPr>
          <w:rFonts w:ascii="Times New Roman" w:eastAsiaTheme="minorEastAsia" w:hAnsi="Times New Roman" w:cs="Times New Roman"/>
          <w:sz w:val="28"/>
          <w:lang w:bidi="en-US"/>
        </w:rPr>
        <w:t xml:space="preserve">Party B shall pay the </w:t>
      </w:r>
      <w:r w:rsidR="000D294A">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and </w:t>
      </w:r>
      <w:r w:rsidR="00B128C8">
        <w:rPr>
          <w:rFonts w:ascii="Times New Roman" w:eastAsiaTheme="minorEastAsia" w:hAnsi="Times New Roman" w:cs="Times New Roman"/>
          <w:sz w:val="28"/>
          <w:szCs w:val="28"/>
        </w:rPr>
        <w:t>professional service fee</w:t>
      </w:r>
      <w:r w:rsidRPr="00297C31">
        <w:rPr>
          <w:rFonts w:ascii="Times New Roman" w:eastAsiaTheme="minorEastAsia" w:hAnsi="Times New Roman" w:cs="Times New Roman"/>
          <w:sz w:val="28"/>
          <w:lang w:bidi="en-US"/>
        </w:rPr>
        <w:t xml:space="preserve"> for the first month upon execution of the Agreement, and then pay the </w:t>
      </w:r>
      <w:r w:rsidR="00B128C8">
        <w:rPr>
          <w:rFonts w:ascii="Times New Roman" w:eastAsiaTheme="minorEastAsia" w:hAnsi="Times New Roman" w:cs="Times New Roman"/>
          <w:sz w:val="28"/>
          <w:szCs w:val="28"/>
        </w:rPr>
        <w:t>professional service fee</w:t>
      </w:r>
      <w:r w:rsidR="00B128C8" w:rsidRPr="00297C31" w:rsidDel="00B128C8">
        <w:rPr>
          <w:rFonts w:ascii="Times New Roman" w:eastAsiaTheme="minorEastAsia" w:hAnsi="Times New Roman" w:cs="Times New Roman"/>
          <w:sz w:val="28"/>
          <w:lang w:bidi="en-US"/>
        </w:rPr>
        <w:t xml:space="preserve"> </w:t>
      </w:r>
      <w:r w:rsidRPr="00297C31">
        <w:rPr>
          <w:rFonts w:ascii="Times New Roman" w:eastAsiaTheme="minorEastAsia" w:hAnsi="Times New Roman" w:cs="Times New Roman"/>
          <w:sz w:val="28"/>
          <w:lang w:bidi="en-US"/>
        </w:rPr>
        <w:t xml:space="preserve">by </w:t>
      </w:r>
      <w:r w:rsidR="009C1FB5">
        <w:rPr>
          <w:rFonts w:ascii="Times New Roman" w:eastAsiaTheme="minorEastAsia" w:hAnsi="Times New Roman" w:cs="Times New Roman"/>
          <w:sz w:val="28"/>
          <w:lang w:bidi="en-US"/>
        </w:rPr>
        <w:t xml:space="preserve">the </w:t>
      </w:r>
      <w:r w:rsidRPr="00297C31">
        <w:rPr>
          <w:rFonts w:ascii="Times New Roman" w:eastAsiaTheme="minorEastAsia" w:hAnsi="Times New Roman" w:cs="Times New Roman"/>
          <w:sz w:val="28"/>
          <w:lang w:bidi="en-US"/>
        </w:rPr>
        <w:t>10th day of each month.</w:t>
      </w:r>
    </w:p>
    <w:p w14:paraId="0F0EED64" w14:textId="41A94C06" w:rsidR="00B128C8" w:rsidRDefault="00B128C8" w:rsidP="000564F1">
      <w:pPr>
        <w:pStyle w:val="a3"/>
        <w:numPr>
          <w:ilvl w:val="3"/>
          <w:numId w:val="34"/>
        </w:numPr>
        <w:snapToGrid w:val="0"/>
        <w:spacing w:afterLines="30" w:after="108" w:line="0" w:lineRule="atLeast"/>
        <w:ind w:leftChars="0" w:left="1701"/>
        <w:jc w:val="both"/>
        <w:rPr>
          <w:rFonts w:ascii="Times New Roman" w:eastAsiaTheme="minorEastAsia" w:hAnsi="Times New Roman" w:cs="Times New Roman"/>
          <w:color w:val="000000" w:themeColor="text1"/>
          <w:sz w:val="28"/>
          <w:szCs w:val="28"/>
        </w:rPr>
      </w:pPr>
      <w:r w:rsidRPr="000564F1">
        <w:rPr>
          <w:rFonts w:ascii="Times New Roman" w:eastAsiaTheme="minorEastAsia" w:hAnsi="Times New Roman" w:cs="Times New Roman"/>
          <w:color w:val="000000" w:themeColor="text1"/>
          <w:sz w:val="28"/>
          <w:szCs w:val="28"/>
        </w:rPr>
        <w:t>Non</w:t>
      </w:r>
      <w:r>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hint="eastAsia"/>
          <w:color w:val="000000" w:themeColor="text1"/>
          <w:sz w:val="28"/>
          <w:szCs w:val="28"/>
        </w:rPr>
        <w:t>o</w:t>
      </w:r>
      <w:r>
        <w:rPr>
          <w:rFonts w:ascii="Times New Roman" w:eastAsiaTheme="minorEastAsia" w:hAnsi="Times New Roman" w:cs="Times New Roman"/>
          <w:color w:val="000000" w:themeColor="text1"/>
          <w:sz w:val="28"/>
          <w:szCs w:val="28"/>
        </w:rPr>
        <w:t>ffice</w:t>
      </w:r>
    </w:p>
    <w:p w14:paraId="16D66803" w14:textId="57D2B87F" w:rsidR="00B128C8" w:rsidRDefault="001652E3" w:rsidP="000564F1">
      <w:pPr>
        <w:pStyle w:val="a3"/>
        <w:numPr>
          <w:ilvl w:val="0"/>
          <w:numId w:val="84"/>
        </w:numPr>
        <w:snapToGrid w:val="0"/>
        <w:spacing w:afterLines="30" w:after="108" w:line="0" w:lineRule="atLeast"/>
        <w:ind w:leftChars="0" w:left="2756" w:hanging="48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Ordinary Residency:</w:t>
      </w:r>
      <w:r w:rsidRPr="001652E3">
        <w:rPr>
          <w:rFonts w:ascii="Times New Roman" w:eastAsiaTheme="minorEastAsia" w:hAnsi="Times New Roman" w:cs="Times New Roman"/>
          <w:sz w:val="28"/>
          <w:lang w:bidi="en-US"/>
        </w:rPr>
        <w:t xml:space="preserve"> </w:t>
      </w:r>
      <w:r>
        <w:rPr>
          <w:rFonts w:ascii="Times New Roman" w:eastAsiaTheme="minorEastAsia" w:hAnsi="Times New Roman" w:cs="Times New Roman"/>
          <w:sz w:val="28"/>
          <w:lang w:bidi="en-US"/>
        </w:rPr>
        <w:t>P</w:t>
      </w:r>
      <w:r w:rsidRPr="00297C31">
        <w:rPr>
          <w:rFonts w:ascii="Times New Roman" w:eastAsiaTheme="minorEastAsia" w:hAnsi="Times New Roman" w:cs="Times New Roman"/>
          <w:sz w:val="28"/>
          <w:lang w:bidi="en-US"/>
        </w:rPr>
        <w:t xml:space="preserve">arty B shall pay the </w:t>
      </w:r>
      <w:r>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and </w:t>
      </w:r>
      <w:r>
        <w:rPr>
          <w:rFonts w:ascii="Times New Roman" w:eastAsiaTheme="minorEastAsia" w:hAnsi="Times New Roman" w:cs="Times New Roman"/>
          <w:sz w:val="28"/>
          <w:szCs w:val="28"/>
        </w:rPr>
        <w:t>professional service fee</w:t>
      </w:r>
      <w:r w:rsidRPr="00297C31" w:rsidDel="00B128C8">
        <w:rPr>
          <w:rFonts w:ascii="Times New Roman" w:eastAsiaTheme="minorEastAsia" w:hAnsi="Times New Roman" w:cs="Times New Roman"/>
          <w:sz w:val="28"/>
          <w:lang w:bidi="en-US"/>
        </w:rPr>
        <w:t xml:space="preserve"> </w:t>
      </w:r>
      <w:r>
        <w:rPr>
          <w:rFonts w:ascii="Times New Roman" w:eastAsiaTheme="minorEastAsia" w:hAnsi="Times New Roman" w:cs="Times New Roman"/>
          <w:sz w:val="28"/>
          <w:lang w:bidi="en-US"/>
        </w:rPr>
        <w:t>for the first year (12months)</w:t>
      </w:r>
      <w:r w:rsidRPr="00297C31">
        <w:rPr>
          <w:rFonts w:ascii="Times New Roman" w:eastAsiaTheme="minorEastAsia" w:hAnsi="Times New Roman" w:cs="Times New Roman"/>
          <w:sz w:val="28"/>
          <w:lang w:bidi="en-US"/>
        </w:rPr>
        <w:t xml:space="preserve"> upon execution of the Agreement</w:t>
      </w:r>
      <w:r>
        <w:rPr>
          <w:rFonts w:ascii="Times New Roman" w:eastAsiaTheme="minorEastAsia" w:hAnsi="Times New Roman" w:cs="Times New Roman" w:hint="eastAsia"/>
          <w:sz w:val="28"/>
          <w:lang w:bidi="en-US"/>
        </w:rPr>
        <w:t>.</w:t>
      </w:r>
    </w:p>
    <w:p w14:paraId="56C7384E" w14:textId="112BF82D" w:rsidR="001652E3" w:rsidRDefault="001652E3" w:rsidP="000564F1">
      <w:pPr>
        <w:pStyle w:val="a3"/>
        <w:numPr>
          <w:ilvl w:val="0"/>
          <w:numId w:val="84"/>
        </w:numPr>
        <w:snapToGrid w:val="0"/>
        <w:spacing w:afterLines="30" w:after="108" w:line="0" w:lineRule="atLeast"/>
        <w:ind w:leftChars="0" w:left="2756" w:hanging="48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Short-term Residency:</w:t>
      </w:r>
      <w:r w:rsidRPr="001652E3">
        <w:rPr>
          <w:rFonts w:ascii="Times New Roman" w:eastAsiaTheme="minorEastAsia" w:hAnsi="Times New Roman" w:cs="Times New Roman"/>
          <w:sz w:val="28"/>
          <w:lang w:bidi="en-US"/>
        </w:rPr>
        <w:t xml:space="preserve"> </w:t>
      </w:r>
      <w:r>
        <w:rPr>
          <w:rFonts w:ascii="Times New Roman" w:eastAsiaTheme="minorEastAsia" w:hAnsi="Times New Roman" w:cs="Times New Roman"/>
          <w:sz w:val="28"/>
          <w:lang w:bidi="en-US"/>
        </w:rPr>
        <w:t>P</w:t>
      </w:r>
      <w:r w:rsidRPr="00297C31">
        <w:rPr>
          <w:rFonts w:ascii="Times New Roman" w:eastAsiaTheme="minorEastAsia" w:hAnsi="Times New Roman" w:cs="Times New Roman"/>
          <w:sz w:val="28"/>
          <w:lang w:bidi="en-US"/>
        </w:rPr>
        <w:t xml:space="preserve">arty B shall pay the </w:t>
      </w:r>
      <w:r>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and </w:t>
      </w:r>
      <w:r>
        <w:rPr>
          <w:rFonts w:ascii="Times New Roman" w:eastAsiaTheme="minorEastAsia" w:hAnsi="Times New Roman" w:cs="Times New Roman" w:hint="eastAsia"/>
          <w:sz w:val="28"/>
          <w:lang w:bidi="en-US"/>
        </w:rPr>
        <w:t>a</w:t>
      </w:r>
      <w:r>
        <w:rPr>
          <w:rFonts w:ascii="Times New Roman" w:eastAsiaTheme="minorEastAsia" w:hAnsi="Times New Roman" w:cs="Times New Roman"/>
          <w:sz w:val="28"/>
          <w:lang w:bidi="en-US"/>
        </w:rPr>
        <w:t xml:space="preserve">ll </w:t>
      </w:r>
      <w:r>
        <w:rPr>
          <w:rFonts w:ascii="Times New Roman" w:eastAsiaTheme="minorEastAsia" w:hAnsi="Times New Roman" w:cs="Times New Roman"/>
          <w:sz w:val="28"/>
          <w:szCs w:val="28"/>
        </w:rPr>
        <w:t>professional service fees</w:t>
      </w:r>
      <w:r w:rsidRPr="00297C31" w:rsidDel="00B128C8">
        <w:rPr>
          <w:rFonts w:ascii="Times New Roman" w:eastAsiaTheme="minorEastAsia" w:hAnsi="Times New Roman" w:cs="Times New Roman"/>
          <w:sz w:val="28"/>
          <w:lang w:bidi="en-US"/>
        </w:rPr>
        <w:t xml:space="preserve"> </w:t>
      </w:r>
      <w:r>
        <w:rPr>
          <w:rFonts w:ascii="Times New Roman" w:eastAsiaTheme="minorEastAsia" w:hAnsi="Times New Roman" w:cs="Times New Roman"/>
          <w:sz w:val="28"/>
          <w:lang w:bidi="en-US"/>
        </w:rPr>
        <w:t xml:space="preserve">during the period of residency </w:t>
      </w:r>
      <w:r w:rsidRPr="00297C31">
        <w:rPr>
          <w:rFonts w:ascii="Times New Roman" w:eastAsiaTheme="minorEastAsia" w:hAnsi="Times New Roman" w:cs="Times New Roman"/>
          <w:sz w:val="28"/>
          <w:lang w:bidi="en-US"/>
        </w:rPr>
        <w:t>upon execution of the Agreement</w:t>
      </w:r>
      <w:r>
        <w:rPr>
          <w:rFonts w:ascii="Times New Roman" w:eastAsiaTheme="minorEastAsia" w:hAnsi="Times New Roman" w:cs="Times New Roman" w:hint="eastAsia"/>
          <w:sz w:val="28"/>
          <w:lang w:bidi="en-US"/>
        </w:rPr>
        <w:t>.</w:t>
      </w:r>
    </w:p>
    <w:p w14:paraId="262996FE" w14:textId="152C9BB1" w:rsidR="00B128C8" w:rsidRPr="000564F1" w:rsidRDefault="00B128C8" w:rsidP="0031761E">
      <w:pPr>
        <w:pStyle w:val="a3"/>
        <w:snapToGrid w:val="0"/>
        <w:spacing w:afterLines="30" w:after="108" w:line="0" w:lineRule="atLeast"/>
        <w:ind w:leftChars="0" w:left="1701"/>
        <w:jc w:val="both"/>
        <w:rPr>
          <w:rFonts w:ascii="Times New Roman" w:eastAsiaTheme="minorEastAsia" w:hAnsi="Times New Roman" w:cs="Times New Roman"/>
          <w:color w:val="000000" w:themeColor="text1"/>
          <w:sz w:val="28"/>
          <w:szCs w:val="28"/>
        </w:rPr>
      </w:pPr>
    </w:p>
    <w:p w14:paraId="185AF8EB" w14:textId="7FFE6273" w:rsidR="00751C28" w:rsidRPr="00297C31" w:rsidRDefault="00751C28" w:rsidP="00297C31">
      <w:pPr>
        <w:pStyle w:val="a3"/>
        <w:numPr>
          <w:ilvl w:val="0"/>
          <w:numId w:val="34"/>
        </w:numPr>
        <w:snapToGrid w:val="0"/>
        <w:spacing w:afterLines="30" w:after="108" w:line="0" w:lineRule="atLeast"/>
        <w:ind w:leftChars="0" w:left="1701" w:hanging="70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B shall make the payment </w:t>
      </w:r>
      <w:r w:rsidR="000D294A">
        <w:rPr>
          <w:rFonts w:ascii="Times New Roman" w:eastAsiaTheme="minorEastAsia" w:hAnsi="Times New Roman" w:cs="Times New Roman"/>
          <w:sz w:val="28"/>
          <w:lang w:bidi="en-US"/>
        </w:rPr>
        <w:t>at</w:t>
      </w:r>
      <w:r w:rsidRPr="00297C31">
        <w:rPr>
          <w:rFonts w:ascii="Times New Roman" w:eastAsiaTheme="minorEastAsia" w:hAnsi="Times New Roman" w:cs="Times New Roman"/>
          <w:sz w:val="28"/>
          <w:lang w:bidi="en-US"/>
        </w:rPr>
        <w:t xml:space="preserve"> the “</w:t>
      </w:r>
      <w:r w:rsidR="0024423B">
        <w:rPr>
          <w:rFonts w:ascii="Times New Roman" w:eastAsiaTheme="minorEastAsia" w:hAnsi="Times New Roman" w:cs="Times New Roman"/>
          <w:sz w:val="28"/>
          <w:lang w:bidi="en-US"/>
        </w:rPr>
        <w:t xml:space="preserve">Startup Terrace </w:t>
      </w:r>
      <w:proofErr w:type="spellStart"/>
      <w:r w:rsidR="0024423B">
        <w:rPr>
          <w:rFonts w:ascii="Times New Roman" w:eastAsiaTheme="minorEastAsia" w:hAnsi="Times New Roman" w:cs="Times New Roman"/>
          <w:sz w:val="28"/>
          <w:lang w:bidi="en-US"/>
        </w:rPr>
        <w:t>kaohsuing</w:t>
      </w:r>
      <w:proofErr w:type="spellEnd"/>
      <w:r w:rsidRPr="00297C31">
        <w:rPr>
          <w:rFonts w:ascii="Times New Roman" w:eastAsiaTheme="minorEastAsia" w:hAnsi="Times New Roman" w:cs="Times New Roman"/>
          <w:sz w:val="28"/>
          <w:lang w:bidi="en-US"/>
        </w:rPr>
        <w:t xml:space="preserve"> Project Office” </w:t>
      </w:r>
      <w:r w:rsidR="000D294A">
        <w:rPr>
          <w:rFonts w:ascii="Times New Roman" w:eastAsiaTheme="minorEastAsia" w:hAnsi="Times New Roman" w:cs="Times New Roman"/>
          <w:sz w:val="28"/>
          <w:lang w:bidi="en-US"/>
        </w:rPr>
        <w:t>with</w:t>
      </w:r>
      <w:r w:rsidRPr="00297C31">
        <w:rPr>
          <w:rFonts w:ascii="Times New Roman" w:eastAsiaTheme="minorEastAsia" w:hAnsi="Times New Roman" w:cs="Times New Roman"/>
          <w:sz w:val="28"/>
          <w:lang w:bidi="en-US"/>
        </w:rPr>
        <w:t xml:space="preserve"> the invoice provided by Party A, by wire transfer in principle. Meanwhile, Party B will receive a temporary </w:t>
      </w:r>
      <w:r w:rsidR="000D294A">
        <w:rPr>
          <w:rFonts w:ascii="Times New Roman" w:eastAsiaTheme="minorEastAsia" w:hAnsi="Times New Roman" w:cs="Times New Roman"/>
          <w:sz w:val="28"/>
          <w:lang w:bidi="en-US"/>
        </w:rPr>
        <w:t>receipt</w:t>
      </w:r>
      <w:r w:rsidRPr="00297C31">
        <w:rPr>
          <w:rFonts w:ascii="Times New Roman" w:eastAsiaTheme="minorEastAsia" w:hAnsi="Times New Roman" w:cs="Times New Roman"/>
          <w:sz w:val="28"/>
          <w:lang w:bidi="en-US"/>
        </w:rPr>
        <w:t>. Then, Party A will produce the official receipt and deliver it to Party B.</w:t>
      </w:r>
    </w:p>
    <w:p w14:paraId="4450E028" w14:textId="46347142" w:rsidR="00991C78" w:rsidRPr="00297C31" w:rsidRDefault="00B23C56" w:rsidP="00297C31">
      <w:pPr>
        <w:pStyle w:val="a3"/>
        <w:numPr>
          <w:ilvl w:val="0"/>
          <w:numId w:val="34"/>
        </w:numPr>
        <w:snapToGrid w:val="0"/>
        <w:spacing w:afterLines="30" w:after="108" w:line="0" w:lineRule="atLeast"/>
        <w:ind w:leftChars="0" w:left="1701" w:hanging="70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Where paying </w:t>
      </w:r>
      <w:r w:rsidR="000D294A">
        <w:rPr>
          <w:rFonts w:ascii="Times New Roman" w:eastAsiaTheme="minorEastAsia" w:hAnsi="Times New Roman" w:cs="Times New Roman"/>
          <w:sz w:val="28"/>
          <w:lang w:bidi="en-US"/>
        </w:rPr>
        <w:t>fees</w:t>
      </w:r>
      <w:r w:rsidRPr="00297C31">
        <w:rPr>
          <w:rFonts w:ascii="Times New Roman" w:eastAsiaTheme="minorEastAsia" w:hAnsi="Times New Roman" w:cs="Times New Roman"/>
          <w:sz w:val="28"/>
          <w:lang w:bidi="en-US"/>
        </w:rPr>
        <w:t xml:space="preserve"> herein by wire transfer, Party B shall remit the payment to the following account designated by Party A:</w:t>
      </w:r>
    </w:p>
    <w:p w14:paraId="3513D4CC" w14:textId="6D7E8F90" w:rsidR="00991C78" w:rsidRPr="00297C31" w:rsidRDefault="00991C78" w:rsidP="00297C31">
      <w:pPr>
        <w:pStyle w:val="a3"/>
        <w:snapToGrid w:val="0"/>
        <w:spacing w:afterLines="30" w:after="108" w:line="0" w:lineRule="atLeast"/>
        <w:ind w:leftChars="0" w:left="1701"/>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Bank/Branch: </w:t>
      </w:r>
    </w:p>
    <w:p w14:paraId="6AD9C1C1" w14:textId="2B567D07" w:rsidR="00991C78" w:rsidRPr="00297C31" w:rsidRDefault="00991C78" w:rsidP="00297C31">
      <w:pPr>
        <w:pStyle w:val="a3"/>
        <w:snapToGrid w:val="0"/>
        <w:spacing w:afterLines="30" w:after="108" w:line="0" w:lineRule="atLeast"/>
        <w:ind w:leftChars="0" w:left="1701"/>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Account Name: </w:t>
      </w:r>
    </w:p>
    <w:p w14:paraId="24B5AF25" w14:textId="16689AAE" w:rsidR="00991C78" w:rsidRPr="00297C31" w:rsidRDefault="00991C78" w:rsidP="00297C31">
      <w:pPr>
        <w:pStyle w:val="a3"/>
        <w:snapToGrid w:val="0"/>
        <w:spacing w:afterLines="30" w:after="108" w:line="0" w:lineRule="atLeast"/>
        <w:ind w:leftChars="0" w:left="1701"/>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Account No. (</w:t>
      </w:r>
      <w:proofErr w:type="gramStart"/>
      <w:r w:rsidRPr="00297C31">
        <w:rPr>
          <w:rFonts w:ascii="Times New Roman" w:eastAsiaTheme="minorEastAsia" w:hAnsi="Times New Roman" w:cs="Times New Roman"/>
          <w:sz w:val="28"/>
          <w:lang w:bidi="en-US"/>
        </w:rPr>
        <w:t>a</w:t>
      </w:r>
      <w:proofErr w:type="gramEnd"/>
      <w:r w:rsidRPr="00297C31">
        <w:rPr>
          <w:rFonts w:ascii="Times New Roman" w:eastAsiaTheme="minorEastAsia" w:hAnsi="Times New Roman" w:cs="Times New Roman"/>
          <w:sz w:val="28"/>
          <w:lang w:bidi="en-US"/>
        </w:rPr>
        <w:t xml:space="preserve"> total of 14 digits):</w:t>
      </w:r>
    </w:p>
    <w:p w14:paraId="3DF77DD0" w14:textId="73BD5BF3" w:rsidR="0007714C" w:rsidRPr="00297C31" w:rsidRDefault="0007714C" w:rsidP="00297C31">
      <w:pPr>
        <w:pStyle w:val="a3"/>
        <w:numPr>
          <w:ilvl w:val="0"/>
          <w:numId w:val="34"/>
        </w:numPr>
        <w:snapToGrid w:val="0"/>
        <w:spacing w:afterLines="30" w:after="108" w:line="0" w:lineRule="atLeast"/>
        <w:ind w:leftChars="0" w:left="1701" w:hanging="70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Where Party B fails to pay any </w:t>
      </w:r>
      <w:r w:rsidR="000D294A">
        <w:rPr>
          <w:rFonts w:ascii="Times New Roman" w:eastAsiaTheme="minorEastAsia" w:hAnsi="Times New Roman" w:cs="Times New Roman"/>
          <w:sz w:val="28"/>
          <w:lang w:bidi="en-US"/>
        </w:rPr>
        <w:t>fees</w:t>
      </w:r>
      <w:r w:rsidRPr="00297C31">
        <w:rPr>
          <w:rFonts w:ascii="Times New Roman" w:eastAsiaTheme="minorEastAsia" w:hAnsi="Times New Roman" w:cs="Times New Roman"/>
          <w:sz w:val="28"/>
          <w:lang w:bidi="en-US"/>
        </w:rPr>
        <w:t xml:space="preserve"> herein within the </w:t>
      </w:r>
      <w:r w:rsidR="00F20356">
        <w:rPr>
          <w:rFonts w:ascii="Times New Roman" w:eastAsiaTheme="minorEastAsia" w:hAnsi="Times New Roman" w:cs="Times New Roman"/>
          <w:sz w:val="28"/>
          <w:lang w:bidi="en-US"/>
        </w:rPr>
        <w:t>specified</w:t>
      </w:r>
      <w:r w:rsidRPr="00297C31">
        <w:rPr>
          <w:rFonts w:ascii="Times New Roman" w:eastAsiaTheme="minorEastAsia" w:hAnsi="Times New Roman" w:cs="Times New Roman"/>
          <w:sz w:val="28"/>
          <w:lang w:bidi="en-US"/>
        </w:rPr>
        <w:t xml:space="preserve"> time limit and still fails to do so within </w:t>
      </w:r>
      <w:r w:rsidR="00F20356">
        <w:rPr>
          <w:rFonts w:ascii="Times New Roman" w:eastAsiaTheme="minorEastAsia" w:hAnsi="Times New Roman" w:cs="Times New Roman"/>
          <w:sz w:val="28"/>
          <w:lang w:bidi="en-US"/>
        </w:rPr>
        <w:t>the</w:t>
      </w:r>
      <w:r w:rsidRPr="00297C31">
        <w:rPr>
          <w:rFonts w:ascii="Times New Roman" w:eastAsiaTheme="minorEastAsia" w:hAnsi="Times New Roman" w:cs="Times New Roman"/>
          <w:sz w:val="28"/>
          <w:lang w:bidi="en-US"/>
        </w:rPr>
        <w:t xml:space="preserve"> time limit </w:t>
      </w:r>
      <w:r w:rsidR="00F20356">
        <w:rPr>
          <w:rFonts w:ascii="Times New Roman" w:eastAsiaTheme="minorEastAsia" w:hAnsi="Times New Roman" w:cs="Times New Roman"/>
          <w:sz w:val="28"/>
          <w:lang w:bidi="en-US"/>
        </w:rPr>
        <w:t>specified</w:t>
      </w:r>
      <w:r w:rsidRPr="00297C31">
        <w:rPr>
          <w:rFonts w:ascii="Times New Roman" w:eastAsiaTheme="minorEastAsia" w:hAnsi="Times New Roman" w:cs="Times New Roman"/>
          <w:sz w:val="28"/>
          <w:lang w:bidi="en-US"/>
        </w:rPr>
        <w:t xml:space="preserve"> in Party A’s notice, it shall pay the </w:t>
      </w:r>
      <w:r w:rsidR="00F20356">
        <w:rPr>
          <w:rFonts w:ascii="Times New Roman" w:eastAsiaTheme="minorEastAsia" w:hAnsi="Times New Roman" w:cs="Times New Roman"/>
          <w:sz w:val="28"/>
          <w:lang w:bidi="en-US"/>
        </w:rPr>
        <w:t>fees payable in the current period</w:t>
      </w:r>
      <w:r w:rsidRPr="00297C31">
        <w:rPr>
          <w:rFonts w:ascii="Times New Roman" w:eastAsiaTheme="minorEastAsia" w:hAnsi="Times New Roman" w:cs="Times New Roman"/>
          <w:sz w:val="28"/>
          <w:lang w:bidi="en-US"/>
        </w:rPr>
        <w:t xml:space="preserve">, </w:t>
      </w:r>
      <w:r w:rsidR="00F20356">
        <w:rPr>
          <w:rFonts w:ascii="Times New Roman" w:eastAsiaTheme="minorEastAsia" w:hAnsi="Times New Roman" w:cs="Times New Roman"/>
          <w:sz w:val="28"/>
          <w:lang w:bidi="en-US"/>
        </w:rPr>
        <w:t>with additional</w:t>
      </w:r>
      <w:r w:rsidRPr="00297C31">
        <w:rPr>
          <w:rFonts w:ascii="Times New Roman" w:eastAsiaTheme="minorEastAsia" w:hAnsi="Times New Roman" w:cs="Times New Roman"/>
          <w:sz w:val="28"/>
          <w:lang w:bidi="en-US"/>
        </w:rPr>
        <w:t xml:space="preserve"> liquidated damages equivalent to 1% of the monthly </w:t>
      </w:r>
      <w:r w:rsidR="001652E3">
        <w:rPr>
          <w:rFonts w:ascii="Times New Roman" w:eastAsiaTheme="minorEastAsia" w:hAnsi="Times New Roman" w:cs="Times New Roman"/>
          <w:sz w:val="28"/>
          <w:szCs w:val="28"/>
        </w:rPr>
        <w:t>professional service fee</w:t>
      </w:r>
      <w:r w:rsidRPr="00297C31">
        <w:rPr>
          <w:rFonts w:ascii="Times New Roman" w:eastAsiaTheme="minorEastAsia" w:hAnsi="Times New Roman" w:cs="Times New Roman"/>
          <w:sz w:val="28"/>
          <w:lang w:bidi="en-US"/>
        </w:rPr>
        <w:t xml:space="preserve"> for each overdue day. </w:t>
      </w:r>
      <w:r w:rsidR="00F20356">
        <w:rPr>
          <w:rFonts w:ascii="Times New Roman" w:eastAsiaTheme="minorEastAsia" w:hAnsi="Times New Roman" w:cs="Times New Roman"/>
          <w:sz w:val="28"/>
          <w:lang w:bidi="en-US"/>
        </w:rPr>
        <w:t>The s</w:t>
      </w:r>
      <w:r w:rsidRPr="00297C31">
        <w:rPr>
          <w:rFonts w:ascii="Times New Roman" w:eastAsiaTheme="minorEastAsia" w:hAnsi="Times New Roman" w:cs="Times New Roman"/>
          <w:sz w:val="28"/>
          <w:lang w:bidi="en-US"/>
        </w:rPr>
        <w:t>aid liquidated damages shall be payable together with any payment in arrears.</w:t>
      </w:r>
    </w:p>
    <w:p w14:paraId="326DC16B" w14:textId="0A637794" w:rsidR="00942814" w:rsidRPr="00297C31" w:rsidRDefault="00FE779D"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297C31">
        <w:rPr>
          <w:rFonts w:ascii="Times New Roman" w:eastAsiaTheme="minorEastAsia" w:hAnsi="Times New Roman" w:cs="Times New Roman"/>
          <w:b/>
          <w:sz w:val="28"/>
          <w:lang w:bidi="en-US"/>
        </w:rPr>
        <w:t>Delivery</w:t>
      </w:r>
    </w:p>
    <w:p w14:paraId="37A1F3DF" w14:textId="6E8B0F1C" w:rsidR="00C73FF8" w:rsidRPr="00297C31" w:rsidRDefault="0042641C" w:rsidP="00297C31">
      <w:pPr>
        <w:pStyle w:val="a3"/>
        <w:numPr>
          <w:ilvl w:val="0"/>
          <w:numId w:val="9"/>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When Party A delivers the residency space to Party B, both parties shall </w:t>
      </w:r>
      <w:proofErr w:type="spellStart"/>
      <w:r w:rsidRPr="00297C31">
        <w:rPr>
          <w:rFonts w:ascii="Times New Roman" w:eastAsiaTheme="minorEastAsia" w:hAnsi="Times New Roman" w:cs="Times New Roman"/>
          <w:sz w:val="28"/>
          <w:lang w:bidi="en-US"/>
        </w:rPr>
        <w:t>checkand</w:t>
      </w:r>
      <w:proofErr w:type="spellEnd"/>
      <w:r w:rsidRPr="00297C31">
        <w:rPr>
          <w:rFonts w:ascii="Times New Roman" w:eastAsiaTheme="minorEastAsia" w:hAnsi="Times New Roman" w:cs="Times New Roman"/>
          <w:sz w:val="28"/>
          <w:lang w:bidi="en-US"/>
        </w:rPr>
        <w:t xml:space="preserve"> hand over the floors, ceilings, doors and windows, lamps, pipelines and power supply, and furniture and fixture item by item and confirm it in writing. Any special condition shall be </w:t>
      </w:r>
      <w:r w:rsidR="00F20356">
        <w:rPr>
          <w:rFonts w:ascii="Times New Roman" w:eastAsiaTheme="minorEastAsia" w:hAnsi="Times New Roman" w:cs="Times New Roman"/>
          <w:sz w:val="28"/>
          <w:lang w:bidi="en-US"/>
        </w:rPr>
        <w:t>recorded properly in detail</w:t>
      </w:r>
      <w:r w:rsidRPr="00297C31">
        <w:rPr>
          <w:rFonts w:ascii="Times New Roman" w:eastAsiaTheme="minorEastAsia" w:hAnsi="Times New Roman" w:cs="Times New Roman"/>
          <w:sz w:val="28"/>
          <w:lang w:bidi="en-US"/>
        </w:rPr>
        <w:t xml:space="preserve">. The check and handover shall </w:t>
      </w:r>
      <w:proofErr w:type="spellStart"/>
      <w:r w:rsidR="00F20356">
        <w:rPr>
          <w:rFonts w:ascii="Times New Roman" w:eastAsiaTheme="minorEastAsia" w:hAnsi="Times New Roman" w:cs="Times New Roman"/>
          <w:sz w:val="28"/>
          <w:lang w:bidi="en-US"/>
        </w:rPr>
        <w:t>based</w:t>
      </w:r>
      <w:proofErr w:type="spellEnd"/>
      <w:r w:rsidR="00F20356">
        <w:rPr>
          <w:rFonts w:ascii="Times New Roman" w:eastAsiaTheme="minorEastAsia" w:hAnsi="Times New Roman" w:cs="Times New Roman"/>
          <w:sz w:val="28"/>
          <w:lang w:bidi="en-US"/>
        </w:rPr>
        <w:t xml:space="preserve"> on</w:t>
      </w:r>
      <w:r w:rsidRPr="00297C31">
        <w:rPr>
          <w:rFonts w:ascii="Times New Roman" w:eastAsiaTheme="minorEastAsia" w:hAnsi="Times New Roman" w:cs="Times New Roman"/>
          <w:sz w:val="28"/>
          <w:lang w:bidi="en-US"/>
        </w:rPr>
        <w:t xml:space="preserve"> the facilities </w:t>
      </w:r>
      <w:r w:rsidR="00F20356">
        <w:rPr>
          <w:rFonts w:ascii="Times New Roman" w:eastAsiaTheme="minorEastAsia" w:hAnsi="Times New Roman" w:cs="Times New Roman"/>
          <w:sz w:val="28"/>
          <w:lang w:bidi="en-US"/>
        </w:rPr>
        <w:t xml:space="preserve">available </w:t>
      </w:r>
      <w:r w:rsidRPr="00297C31">
        <w:rPr>
          <w:rFonts w:ascii="Times New Roman" w:eastAsiaTheme="minorEastAsia" w:hAnsi="Times New Roman" w:cs="Times New Roman"/>
          <w:sz w:val="28"/>
          <w:lang w:bidi="en-US"/>
        </w:rPr>
        <w:t xml:space="preserve">in the residency space. </w:t>
      </w:r>
      <w:r w:rsidR="00F20356">
        <w:rPr>
          <w:rFonts w:ascii="Times New Roman" w:eastAsiaTheme="minorEastAsia" w:hAnsi="Times New Roman" w:cs="Times New Roman"/>
          <w:sz w:val="28"/>
          <w:lang w:bidi="en-US"/>
        </w:rPr>
        <w:t>The s</w:t>
      </w:r>
      <w:r w:rsidRPr="00297C31">
        <w:rPr>
          <w:rFonts w:ascii="Times New Roman" w:eastAsiaTheme="minorEastAsia" w:hAnsi="Times New Roman" w:cs="Times New Roman"/>
          <w:sz w:val="28"/>
          <w:lang w:bidi="en-US"/>
        </w:rPr>
        <w:t>aid written confirmation shall be signed by both parties’ authorized representatives, and the time of delivery thereof shall be recorded.</w:t>
      </w:r>
    </w:p>
    <w:p w14:paraId="365446F4" w14:textId="215EE6CA" w:rsidR="00B731D6" w:rsidRPr="000564F1" w:rsidRDefault="00FE779D" w:rsidP="00297C31">
      <w:pPr>
        <w:pStyle w:val="a3"/>
        <w:numPr>
          <w:ilvl w:val="0"/>
          <w:numId w:val="9"/>
        </w:numPr>
        <w:snapToGrid w:val="0"/>
        <w:spacing w:afterLines="30" w:after="108" w:line="0" w:lineRule="atLeast"/>
        <w:ind w:leftChars="0" w:left="1134" w:hanging="654"/>
        <w:jc w:val="both"/>
        <w:rPr>
          <w:rFonts w:ascii="Times New Roman" w:eastAsiaTheme="minorEastAsia" w:hAnsi="Times New Roman" w:cs="Times New Roman"/>
        </w:rPr>
      </w:pPr>
      <w:r w:rsidRPr="00297C31">
        <w:rPr>
          <w:rFonts w:ascii="Times New Roman" w:eastAsiaTheme="minorEastAsia" w:hAnsi="Times New Roman" w:cs="Times New Roman"/>
          <w:sz w:val="28"/>
          <w:lang w:bidi="en-US"/>
        </w:rPr>
        <w:t xml:space="preserve">Party B shall check various facilities in detail upon delivery of the residency space. Any defect or damage unforeseeable immediately at the time of the check and handover referred to in the preceding paragraph shall be notified to Party A within 7 days upon the check and handover. </w:t>
      </w:r>
      <w:r w:rsidR="000D102F">
        <w:rPr>
          <w:rFonts w:ascii="Times New Roman" w:eastAsiaTheme="minorEastAsia" w:hAnsi="Times New Roman" w:cs="Times New Roman"/>
          <w:sz w:val="28"/>
          <w:lang w:bidi="en-US"/>
        </w:rPr>
        <w:t xml:space="preserve">If </w:t>
      </w:r>
      <w:r w:rsidRPr="00297C31">
        <w:rPr>
          <w:rFonts w:ascii="Times New Roman" w:eastAsiaTheme="minorEastAsia" w:hAnsi="Times New Roman" w:cs="Times New Roman"/>
          <w:sz w:val="28"/>
          <w:lang w:bidi="en-US"/>
        </w:rPr>
        <w:t>Party B’s fai</w:t>
      </w:r>
      <w:r w:rsidR="000D102F">
        <w:rPr>
          <w:rFonts w:ascii="Times New Roman" w:eastAsiaTheme="minorEastAsia" w:hAnsi="Times New Roman" w:cs="Times New Roman"/>
          <w:sz w:val="28"/>
          <w:lang w:bidi="en-US"/>
        </w:rPr>
        <w:t>l</w:t>
      </w:r>
      <w:r w:rsidRPr="00297C31">
        <w:rPr>
          <w:rFonts w:ascii="Times New Roman" w:eastAsiaTheme="minorEastAsia" w:hAnsi="Times New Roman" w:cs="Times New Roman"/>
          <w:sz w:val="28"/>
          <w:lang w:bidi="en-US"/>
        </w:rPr>
        <w:t xml:space="preserve"> to notify the same within </w:t>
      </w:r>
      <w:r w:rsidR="000D102F">
        <w:rPr>
          <w:rFonts w:ascii="Times New Roman" w:eastAsiaTheme="minorEastAsia" w:hAnsi="Times New Roman" w:cs="Times New Roman"/>
          <w:sz w:val="28"/>
          <w:lang w:bidi="en-US"/>
        </w:rPr>
        <w:t xml:space="preserve">the </w:t>
      </w:r>
      <w:r w:rsidRPr="00297C31">
        <w:rPr>
          <w:rFonts w:ascii="Times New Roman" w:eastAsiaTheme="minorEastAsia" w:hAnsi="Times New Roman" w:cs="Times New Roman"/>
          <w:sz w:val="28"/>
          <w:lang w:bidi="en-US"/>
        </w:rPr>
        <w:t>said time limit</w:t>
      </w:r>
      <w:r w:rsidR="000D102F">
        <w:rPr>
          <w:rFonts w:ascii="Times New Roman" w:eastAsiaTheme="minorEastAsia" w:hAnsi="Times New Roman" w:cs="Times New Roman"/>
          <w:sz w:val="28"/>
          <w:lang w:bidi="en-US"/>
        </w:rPr>
        <w:t xml:space="preserve">, it shall be deemed that </w:t>
      </w:r>
      <w:r w:rsidRPr="00297C31">
        <w:rPr>
          <w:rFonts w:ascii="Times New Roman" w:eastAsiaTheme="minorEastAsia" w:hAnsi="Times New Roman" w:cs="Times New Roman"/>
          <w:sz w:val="28"/>
          <w:lang w:bidi="en-US"/>
        </w:rPr>
        <w:t xml:space="preserve">Party B’s </w:t>
      </w:r>
      <w:r w:rsidR="000D102F">
        <w:rPr>
          <w:rFonts w:ascii="Times New Roman" w:eastAsiaTheme="minorEastAsia" w:hAnsi="Times New Roman" w:cs="Times New Roman"/>
          <w:sz w:val="28"/>
          <w:lang w:bidi="en-US"/>
        </w:rPr>
        <w:t xml:space="preserve">has no objection </w:t>
      </w:r>
      <w:r w:rsidRPr="00297C31">
        <w:rPr>
          <w:rFonts w:ascii="Times New Roman" w:eastAsiaTheme="minorEastAsia" w:hAnsi="Times New Roman" w:cs="Times New Roman"/>
          <w:sz w:val="28"/>
          <w:lang w:bidi="en-US"/>
        </w:rPr>
        <w:t>to the residency space and supplies &amp; facilities, and no reduction or exemption of the residency fee may be claimed by Party B therefor.</w:t>
      </w:r>
    </w:p>
    <w:p w14:paraId="50C892EC" w14:textId="143FB252" w:rsidR="001652E3" w:rsidRPr="00297C31" w:rsidRDefault="007418E5" w:rsidP="000564F1">
      <w:pPr>
        <w:pStyle w:val="a3"/>
        <w:numPr>
          <w:ilvl w:val="0"/>
          <w:numId w:val="9"/>
        </w:numPr>
        <w:snapToGrid w:val="0"/>
        <w:spacing w:afterLines="30" w:after="108" w:line="0" w:lineRule="atLeast"/>
        <w:ind w:leftChars="0" w:left="1134" w:hanging="654"/>
        <w:jc w:val="both"/>
        <w:rPr>
          <w:rFonts w:ascii="Times New Roman" w:eastAsiaTheme="minorEastAsia" w:hAnsi="Times New Roman" w:cs="Times New Roman"/>
        </w:rPr>
      </w:pPr>
      <w:proofErr w:type="spellStart"/>
      <w:r>
        <w:rPr>
          <w:rFonts w:ascii="Times New Roman" w:eastAsiaTheme="minorEastAsia" w:hAnsi="Times New Roman" w:cs="Times New Roman"/>
          <w:sz w:val="28"/>
          <w:lang w:bidi="en-US"/>
        </w:rPr>
        <w:t>Provied</w:t>
      </w:r>
      <w:proofErr w:type="spellEnd"/>
      <w:r>
        <w:rPr>
          <w:rFonts w:ascii="Times New Roman" w:eastAsiaTheme="minorEastAsia" w:hAnsi="Times New Roman" w:cs="Times New Roman"/>
          <w:sz w:val="28"/>
          <w:lang w:bidi="en-US"/>
        </w:rPr>
        <w:t xml:space="preserve"> that Party B was Non-Office applicant, p</w:t>
      </w:r>
      <w:r w:rsidRPr="007418E5">
        <w:rPr>
          <w:rFonts w:ascii="Times New Roman" w:eastAsiaTheme="minorEastAsia" w:hAnsi="Times New Roman" w:cs="Times New Roman"/>
          <w:sz w:val="28"/>
          <w:lang w:bidi="en-US"/>
        </w:rPr>
        <w:t>aragraph</w:t>
      </w:r>
      <w:r>
        <w:rPr>
          <w:rFonts w:ascii="Times New Roman" w:eastAsiaTheme="minorEastAsia" w:hAnsi="Times New Roman" w:cs="Times New Roman"/>
          <w:sz w:val="28"/>
          <w:lang w:bidi="en-US"/>
        </w:rPr>
        <w:t xml:space="preserve"> one and two herein are not applicable. </w:t>
      </w:r>
    </w:p>
    <w:p w14:paraId="402FA709" w14:textId="6DDD0CAA" w:rsidR="00942814" w:rsidRPr="00297C31" w:rsidRDefault="00FE779D"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297C31">
        <w:rPr>
          <w:rFonts w:ascii="Times New Roman" w:eastAsiaTheme="minorEastAsia" w:hAnsi="Times New Roman" w:cs="Times New Roman"/>
          <w:b/>
          <w:sz w:val="28"/>
          <w:lang w:bidi="en-US"/>
        </w:rPr>
        <w:t>Decoration, Remodeling, and Repairing</w:t>
      </w:r>
    </w:p>
    <w:p w14:paraId="48D695F1" w14:textId="02A1831C" w:rsidR="006A1359" w:rsidRPr="00297C31" w:rsidRDefault="00FE779D" w:rsidP="00297C31">
      <w:pPr>
        <w:pStyle w:val="a3"/>
        <w:numPr>
          <w:ilvl w:val="0"/>
          <w:numId w:val="19"/>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Where Party B wishes to add or fix any equipment, tool, decoration, and/or layout in the residency space upon delivery of the residency space to Party B, it shall seek prior written approval from Party A at its own expenses and refrain from </w:t>
      </w:r>
      <w:r w:rsidR="000D102F">
        <w:rPr>
          <w:rFonts w:ascii="Times New Roman" w:eastAsiaTheme="minorEastAsia" w:hAnsi="Times New Roman" w:cs="Times New Roman"/>
          <w:sz w:val="28"/>
          <w:lang w:bidi="en-US"/>
        </w:rPr>
        <w:t>damaging</w:t>
      </w:r>
      <w:r w:rsidRPr="00297C31">
        <w:rPr>
          <w:rFonts w:ascii="Times New Roman" w:eastAsiaTheme="minorEastAsia" w:hAnsi="Times New Roman" w:cs="Times New Roman"/>
          <w:sz w:val="28"/>
          <w:lang w:bidi="en-US"/>
        </w:rPr>
        <w:t xml:space="preserve"> the structural safety of the original building. Where Party B wishes to perform any indoor decoration and remodeling work, it </w:t>
      </w:r>
      <w:r w:rsidRPr="00297C31">
        <w:rPr>
          <w:rFonts w:ascii="Times New Roman" w:eastAsiaTheme="minorEastAsia" w:hAnsi="Times New Roman" w:cs="Times New Roman"/>
          <w:sz w:val="28"/>
          <w:lang w:bidi="en-US"/>
        </w:rPr>
        <w:lastRenderedPageBreak/>
        <w:t>shall follow</w:t>
      </w:r>
      <w:r w:rsidR="000D102F">
        <w:rPr>
          <w:rFonts w:ascii="Times New Roman" w:eastAsiaTheme="minorEastAsia" w:hAnsi="Times New Roman" w:cs="Times New Roman"/>
          <w:sz w:val="28"/>
          <w:lang w:bidi="en-US"/>
        </w:rPr>
        <w:t xml:space="preserve"> applicable</w:t>
      </w:r>
      <w:r w:rsidR="000D102F" w:rsidRPr="00297C31">
        <w:rPr>
          <w:rFonts w:ascii="Times New Roman" w:eastAsiaTheme="minorEastAsia" w:hAnsi="Times New Roman" w:cs="Times New Roman"/>
          <w:sz w:val="28"/>
          <w:lang w:bidi="en-US"/>
        </w:rPr>
        <w:t xml:space="preserve"> laws &amp; regulations</w:t>
      </w:r>
      <w:r w:rsidR="000D102F">
        <w:rPr>
          <w:rFonts w:ascii="Times New Roman" w:eastAsiaTheme="minorEastAsia" w:hAnsi="Times New Roman" w:cs="Times New Roman"/>
          <w:sz w:val="28"/>
          <w:lang w:bidi="en-US"/>
        </w:rPr>
        <w:t xml:space="preserve"> in</w:t>
      </w:r>
      <w:r w:rsidRPr="00297C31">
        <w:rPr>
          <w:rFonts w:ascii="Times New Roman" w:eastAsiaTheme="minorEastAsia" w:hAnsi="Times New Roman" w:cs="Times New Roman"/>
          <w:sz w:val="28"/>
          <w:lang w:bidi="en-US"/>
        </w:rPr>
        <w:t xml:space="preserve"> </w:t>
      </w:r>
      <w:proofErr w:type="spellStart"/>
      <w:r w:rsidR="000D102F">
        <w:rPr>
          <w:rFonts w:ascii="Times New Roman" w:eastAsiaTheme="minorEastAsia" w:hAnsi="Times New Roman" w:cs="Times New Roman"/>
          <w:sz w:val="28"/>
          <w:lang w:bidi="en-US"/>
        </w:rPr>
        <w:t>constuction</w:t>
      </w:r>
      <w:proofErr w:type="spellEnd"/>
      <w:r w:rsidRPr="00297C31">
        <w:rPr>
          <w:rFonts w:ascii="Times New Roman" w:eastAsiaTheme="minorEastAsia" w:hAnsi="Times New Roman" w:cs="Times New Roman"/>
          <w:sz w:val="28"/>
          <w:lang w:bidi="en-US"/>
        </w:rPr>
        <w:t>, fire protection and other</w:t>
      </w:r>
      <w:r w:rsidR="000D102F">
        <w:rPr>
          <w:rFonts w:ascii="Times New Roman" w:eastAsiaTheme="minorEastAsia" w:hAnsi="Times New Roman" w:cs="Times New Roman"/>
          <w:sz w:val="28"/>
          <w:lang w:bidi="en-US"/>
        </w:rPr>
        <w:t>s</w:t>
      </w:r>
      <w:r w:rsidRPr="00297C31">
        <w:rPr>
          <w:rFonts w:ascii="Times New Roman" w:eastAsiaTheme="minorEastAsia" w:hAnsi="Times New Roman" w:cs="Times New Roman"/>
          <w:sz w:val="28"/>
          <w:lang w:bidi="en-US"/>
        </w:rPr>
        <w:t xml:space="preserve"> and the Regulations Governing Decoration &amp; Remodeling Work of the R&amp;D Building of Hong Hai Kaohsiung Software Park. Upon expiration of the residency or termination of the Agreement earlier </w:t>
      </w:r>
      <w:r w:rsidR="000D102F">
        <w:rPr>
          <w:rFonts w:ascii="Times New Roman" w:eastAsiaTheme="minorEastAsia" w:hAnsi="Times New Roman" w:cs="Times New Roman"/>
          <w:sz w:val="28"/>
          <w:lang w:bidi="en-US"/>
        </w:rPr>
        <w:t>due to any reasons</w:t>
      </w:r>
      <w:r w:rsidRPr="00297C31">
        <w:rPr>
          <w:rFonts w:ascii="Times New Roman" w:eastAsiaTheme="minorEastAsia" w:hAnsi="Times New Roman" w:cs="Times New Roman"/>
          <w:sz w:val="28"/>
          <w:lang w:bidi="en-US"/>
        </w:rPr>
        <w:t xml:space="preserve">, Party B shall remove any additional equipment, tool, decoration and layout fixed in the residency space and </w:t>
      </w:r>
      <w:r w:rsidR="000D102F">
        <w:rPr>
          <w:rFonts w:ascii="Times New Roman" w:eastAsiaTheme="minorEastAsia" w:hAnsi="Times New Roman" w:cs="Times New Roman"/>
          <w:sz w:val="28"/>
          <w:lang w:bidi="en-US"/>
        </w:rPr>
        <w:t>return</w:t>
      </w:r>
      <w:r w:rsidRPr="00297C31">
        <w:rPr>
          <w:rFonts w:ascii="Times New Roman" w:eastAsiaTheme="minorEastAsia" w:hAnsi="Times New Roman" w:cs="Times New Roman"/>
          <w:sz w:val="28"/>
          <w:lang w:bidi="en-US"/>
        </w:rPr>
        <w:t xml:space="preserve"> the residency space as it is. Where the beneficial outlays incurred by Party B increases the residency space value, Party A may be exempted from the restrictions imposed under Article 431 of the Civil Code.</w:t>
      </w:r>
    </w:p>
    <w:p w14:paraId="089E1F68" w14:textId="5CDFF73F" w:rsidR="002376B6" w:rsidRPr="00297C31" w:rsidRDefault="00FE779D" w:rsidP="00297C31">
      <w:pPr>
        <w:pStyle w:val="a3"/>
        <w:numPr>
          <w:ilvl w:val="0"/>
          <w:numId w:val="19"/>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In the event of damage to or failure in the residency space or facilities therein, Party B shall notify Party </w:t>
      </w:r>
      <w:proofErr w:type="gramStart"/>
      <w:r w:rsidRPr="00297C31">
        <w:rPr>
          <w:rFonts w:ascii="Times New Roman" w:eastAsiaTheme="minorEastAsia" w:hAnsi="Times New Roman" w:cs="Times New Roman"/>
          <w:sz w:val="28"/>
          <w:lang w:bidi="en-US"/>
        </w:rPr>
        <w:t>A</w:t>
      </w:r>
      <w:proofErr w:type="gramEnd"/>
      <w:r w:rsidRPr="00297C31">
        <w:rPr>
          <w:rFonts w:ascii="Times New Roman" w:eastAsiaTheme="minorEastAsia" w:hAnsi="Times New Roman" w:cs="Times New Roman"/>
          <w:sz w:val="28"/>
          <w:lang w:bidi="en-US"/>
        </w:rPr>
        <w:t xml:space="preserve"> immediately, while Party A shall only be liable for repairing natural wear and tear of the premises at its own expenses. Where the residency space or facilities therein, or any public facilities, are damaged or lost due to circumstances attribut</w:t>
      </w:r>
      <w:r w:rsidR="007343CC">
        <w:rPr>
          <w:rFonts w:ascii="Times New Roman" w:eastAsiaTheme="minorEastAsia" w:hAnsi="Times New Roman" w:cs="Times New Roman"/>
          <w:sz w:val="28"/>
          <w:lang w:bidi="en-US"/>
        </w:rPr>
        <w:t>able</w:t>
      </w:r>
      <w:r w:rsidRPr="00297C31">
        <w:rPr>
          <w:rFonts w:ascii="Times New Roman" w:eastAsiaTheme="minorEastAsia" w:hAnsi="Times New Roman" w:cs="Times New Roman"/>
          <w:sz w:val="28"/>
          <w:lang w:bidi="en-US"/>
        </w:rPr>
        <w:t xml:space="preserve"> to Party B, Party B shall restore the facilities to the original condition or b</w:t>
      </w:r>
      <w:r w:rsidR="007343CC">
        <w:rPr>
          <w:rFonts w:ascii="Times New Roman" w:eastAsiaTheme="minorEastAsia" w:hAnsi="Times New Roman" w:cs="Times New Roman"/>
          <w:sz w:val="28"/>
          <w:lang w:bidi="en-US"/>
        </w:rPr>
        <w:t>e liable for</w:t>
      </w:r>
      <w:r w:rsidRPr="00297C31">
        <w:rPr>
          <w:rFonts w:ascii="Times New Roman" w:eastAsiaTheme="minorEastAsia" w:hAnsi="Times New Roman" w:cs="Times New Roman"/>
          <w:sz w:val="28"/>
          <w:lang w:bidi="en-US"/>
        </w:rPr>
        <w:t xml:space="preserve"> the damages. Where Party B fails to do so upon receipt of Party A’s reminder, Party A may perform the re</w:t>
      </w:r>
      <w:r w:rsidR="007343CC">
        <w:rPr>
          <w:rFonts w:ascii="Times New Roman" w:eastAsiaTheme="minorEastAsia" w:hAnsi="Times New Roman" w:cs="Times New Roman"/>
          <w:sz w:val="28"/>
          <w:lang w:bidi="en-US"/>
        </w:rPr>
        <w:t>levant</w:t>
      </w:r>
      <w:r w:rsidRPr="00297C31">
        <w:rPr>
          <w:rFonts w:ascii="Times New Roman" w:eastAsiaTheme="minorEastAsia" w:hAnsi="Times New Roman" w:cs="Times New Roman"/>
          <w:sz w:val="28"/>
          <w:lang w:bidi="en-US"/>
        </w:rPr>
        <w:t xml:space="preserve"> obligation on behalf of Party B and deduct the expenses incurred by it therefor from Party B’s </w:t>
      </w:r>
      <w:r w:rsidR="007343CC">
        <w:rPr>
          <w:rFonts w:ascii="Times New Roman" w:eastAsiaTheme="minorEastAsia" w:hAnsi="Times New Roman" w:cs="Times New Roman"/>
          <w:sz w:val="28"/>
          <w:lang w:bidi="en-US"/>
        </w:rPr>
        <w:t xml:space="preserve">guarantee </w:t>
      </w:r>
      <w:proofErr w:type="spellStart"/>
      <w:r w:rsidR="007343CC">
        <w:rPr>
          <w:rFonts w:ascii="Times New Roman" w:eastAsiaTheme="minorEastAsia" w:hAnsi="Times New Roman" w:cs="Times New Roman"/>
          <w:sz w:val="28"/>
          <w:lang w:bidi="en-US"/>
        </w:rPr>
        <w:t>depost</w:t>
      </w:r>
      <w:proofErr w:type="spellEnd"/>
      <w:r w:rsidRPr="00297C31">
        <w:rPr>
          <w:rFonts w:ascii="Times New Roman" w:eastAsiaTheme="minorEastAsia" w:hAnsi="Times New Roman" w:cs="Times New Roman"/>
          <w:sz w:val="28"/>
          <w:lang w:bidi="en-US"/>
        </w:rPr>
        <w:t xml:space="preserve"> directly. The </w:t>
      </w:r>
      <w:r w:rsidR="007B7EFF">
        <w:rPr>
          <w:rFonts w:ascii="Times New Roman" w:eastAsiaTheme="minorEastAsia" w:hAnsi="Times New Roman" w:cs="Times New Roman"/>
          <w:sz w:val="28"/>
          <w:lang w:bidi="en-US"/>
        </w:rPr>
        <w:t>deficiencies</w:t>
      </w:r>
      <w:r w:rsidRPr="00297C31">
        <w:rPr>
          <w:rFonts w:ascii="Times New Roman" w:eastAsiaTheme="minorEastAsia" w:hAnsi="Times New Roman" w:cs="Times New Roman"/>
          <w:sz w:val="28"/>
          <w:lang w:bidi="en-US"/>
        </w:rPr>
        <w:t xml:space="preserve">, if any, shall still be made up by Party B. Where Party B rejects to make the payment upon receipt of Party A’s reminder, Party A shall retain the lien on any goods left by Party B in the residence space and seek compensation </w:t>
      </w:r>
      <w:r w:rsidR="007343CC">
        <w:rPr>
          <w:rFonts w:ascii="Times New Roman" w:eastAsiaTheme="minorEastAsia" w:hAnsi="Times New Roman" w:cs="Times New Roman"/>
          <w:sz w:val="28"/>
          <w:lang w:bidi="en-US"/>
        </w:rPr>
        <w:t>from</w:t>
      </w:r>
      <w:r w:rsidRPr="00297C31">
        <w:rPr>
          <w:rFonts w:ascii="Times New Roman" w:eastAsiaTheme="minorEastAsia" w:hAnsi="Times New Roman" w:cs="Times New Roman"/>
          <w:sz w:val="28"/>
          <w:lang w:bidi="en-US"/>
        </w:rPr>
        <w:t xml:space="preserve"> the goods.</w:t>
      </w:r>
    </w:p>
    <w:p w14:paraId="35279FE4" w14:textId="5FB6B564" w:rsidR="00A94309" w:rsidRPr="0031761E" w:rsidRDefault="00FE779D" w:rsidP="00297C31">
      <w:pPr>
        <w:pStyle w:val="a3"/>
        <w:numPr>
          <w:ilvl w:val="0"/>
          <w:numId w:val="19"/>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B shall notify Party A of any damage or loss </w:t>
      </w:r>
      <w:r w:rsidR="007B7EFF">
        <w:rPr>
          <w:rFonts w:ascii="Times New Roman" w:eastAsiaTheme="minorEastAsia" w:hAnsi="Times New Roman" w:cs="Times New Roman"/>
          <w:sz w:val="28"/>
          <w:lang w:bidi="en-US"/>
        </w:rPr>
        <w:t>of</w:t>
      </w:r>
      <w:r w:rsidRPr="00297C31">
        <w:rPr>
          <w:rFonts w:ascii="Times New Roman" w:eastAsiaTheme="minorEastAsia" w:hAnsi="Times New Roman" w:cs="Times New Roman"/>
          <w:sz w:val="28"/>
          <w:lang w:bidi="en-US"/>
        </w:rPr>
        <w:t xml:space="preserve"> the residency space or facilities therein due to natural </w:t>
      </w:r>
      <w:r w:rsidR="007B7EFF">
        <w:rPr>
          <w:rFonts w:ascii="Times New Roman" w:eastAsiaTheme="minorEastAsia" w:hAnsi="Times New Roman" w:cs="Times New Roman"/>
          <w:sz w:val="28"/>
          <w:lang w:bidi="en-US"/>
        </w:rPr>
        <w:t>disaster</w:t>
      </w:r>
      <w:r w:rsidRPr="00297C31">
        <w:rPr>
          <w:rFonts w:ascii="Times New Roman" w:eastAsiaTheme="minorEastAsia" w:hAnsi="Times New Roman" w:cs="Times New Roman"/>
          <w:sz w:val="28"/>
          <w:lang w:bidi="en-US"/>
        </w:rPr>
        <w:t xml:space="preserve"> or other force majeure within three days upon awareness of the same, and provide Party A with the descriptions about the force majeure and effect posed therefor. Party A shall be responsible for repairing the space and facilities.</w:t>
      </w:r>
    </w:p>
    <w:p w14:paraId="392A175A" w14:textId="60DEFBFA" w:rsidR="007418E5" w:rsidRPr="00297C31" w:rsidRDefault="007418E5" w:rsidP="000564F1">
      <w:pPr>
        <w:pStyle w:val="a3"/>
        <w:numPr>
          <w:ilvl w:val="0"/>
          <w:numId w:val="19"/>
        </w:numPr>
        <w:snapToGrid w:val="0"/>
        <w:spacing w:afterLines="30" w:after="108" w:line="0" w:lineRule="atLeast"/>
        <w:ind w:leftChars="0" w:left="1134" w:hanging="654"/>
        <w:jc w:val="both"/>
        <w:rPr>
          <w:rFonts w:ascii="Times New Roman" w:eastAsiaTheme="minorEastAsia" w:hAnsi="Times New Roman" w:cs="Times New Roman"/>
        </w:rPr>
      </w:pPr>
      <w:proofErr w:type="spellStart"/>
      <w:r>
        <w:rPr>
          <w:rFonts w:ascii="Times New Roman" w:eastAsiaTheme="minorEastAsia" w:hAnsi="Times New Roman" w:cs="Times New Roman"/>
          <w:sz w:val="28"/>
          <w:lang w:bidi="en-US"/>
        </w:rPr>
        <w:t>Provied</w:t>
      </w:r>
      <w:proofErr w:type="spellEnd"/>
      <w:r>
        <w:rPr>
          <w:rFonts w:ascii="Times New Roman" w:eastAsiaTheme="minorEastAsia" w:hAnsi="Times New Roman" w:cs="Times New Roman"/>
          <w:sz w:val="28"/>
          <w:lang w:bidi="en-US"/>
        </w:rPr>
        <w:t xml:space="preserve"> that Party B was Non-Office applicant, first three p</w:t>
      </w:r>
      <w:r w:rsidRPr="007418E5">
        <w:rPr>
          <w:rFonts w:ascii="Times New Roman" w:eastAsiaTheme="minorEastAsia" w:hAnsi="Times New Roman" w:cs="Times New Roman"/>
          <w:sz w:val="28"/>
          <w:lang w:bidi="en-US"/>
        </w:rPr>
        <w:t>aragraph</w:t>
      </w:r>
      <w:r>
        <w:rPr>
          <w:rFonts w:ascii="Times New Roman" w:eastAsiaTheme="minorEastAsia" w:hAnsi="Times New Roman" w:cs="Times New Roman"/>
          <w:sz w:val="28"/>
          <w:lang w:bidi="en-US"/>
        </w:rPr>
        <w:t xml:space="preserve"> herein are not applicable. </w:t>
      </w:r>
    </w:p>
    <w:p w14:paraId="7F59B296" w14:textId="5D71F1D3" w:rsidR="007418E5" w:rsidRPr="000564F1" w:rsidRDefault="007418E5" w:rsidP="000564F1">
      <w:pPr>
        <w:snapToGrid w:val="0"/>
        <w:spacing w:afterLines="30" w:after="108" w:line="0" w:lineRule="atLeast"/>
        <w:jc w:val="both"/>
        <w:rPr>
          <w:rFonts w:ascii="Times New Roman" w:eastAsiaTheme="minorEastAsia" w:hAnsi="Times New Roman" w:cs="Times New Roman"/>
          <w:sz w:val="28"/>
          <w:szCs w:val="28"/>
        </w:rPr>
      </w:pPr>
    </w:p>
    <w:p w14:paraId="10E8C943" w14:textId="1D39628B" w:rsidR="00942814" w:rsidRPr="00297C31" w:rsidRDefault="00565CFE"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297C31">
        <w:rPr>
          <w:rFonts w:ascii="Times New Roman" w:eastAsiaTheme="minorEastAsia" w:hAnsi="Times New Roman" w:cs="Times New Roman"/>
          <w:b/>
          <w:sz w:val="28"/>
          <w:lang w:bidi="en-US"/>
        </w:rPr>
        <w:t xml:space="preserve">Obligation of </w:t>
      </w:r>
      <w:r w:rsidR="00CD0405">
        <w:rPr>
          <w:rFonts w:ascii="Times New Roman" w:eastAsiaTheme="minorEastAsia" w:hAnsi="Times New Roman" w:cs="Times New Roman"/>
          <w:b/>
          <w:sz w:val="28"/>
          <w:lang w:bidi="en-US"/>
        </w:rPr>
        <w:t>C</w:t>
      </w:r>
      <w:r w:rsidRPr="00297C31">
        <w:rPr>
          <w:rFonts w:ascii="Times New Roman" w:eastAsiaTheme="minorEastAsia" w:hAnsi="Times New Roman" w:cs="Times New Roman"/>
          <w:b/>
          <w:sz w:val="28"/>
          <w:lang w:bidi="en-US"/>
        </w:rPr>
        <w:t>ustody</w:t>
      </w:r>
    </w:p>
    <w:p w14:paraId="6A46D91C" w14:textId="345FC779" w:rsidR="00DB5E42" w:rsidRPr="00297C31" w:rsidRDefault="00FE779D" w:rsidP="00297C31">
      <w:pPr>
        <w:pStyle w:val="a3"/>
        <w:numPr>
          <w:ilvl w:val="0"/>
          <w:numId w:val="20"/>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B shall be obligated to keep the residency space, </w:t>
      </w:r>
      <w:r w:rsidR="00F710A1">
        <w:rPr>
          <w:rFonts w:ascii="Times New Roman" w:eastAsiaTheme="minorEastAsia" w:hAnsi="Times New Roman" w:cs="Times New Roman"/>
          <w:sz w:val="28"/>
          <w:lang w:bidi="en-US"/>
        </w:rPr>
        <w:t>items</w:t>
      </w:r>
      <w:r w:rsidRPr="00297C31">
        <w:rPr>
          <w:rFonts w:ascii="Times New Roman" w:eastAsiaTheme="minorEastAsia" w:hAnsi="Times New Roman" w:cs="Times New Roman"/>
          <w:sz w:val="28"/>
          <w:lang w:bidi="en-US"/>
        </w:rPr>
        <w:t xml:space="preserve"> &amp; facilities, and public places with due diligence as a good administrator, and comply with the re</w:t>
      </w:r>
      <w:r w:rsidR="00F710A1">
        <w:rPr>
          <w:rFonts w:ascii="Times New Roman" w:eastAsiaTheme="minorEastAsia" w:hAnsi="Times New Roman" w:cs="Times New Roman"/>
          <w:sz w:val="28"/>
          <w:lang w:bidi="en-US"/>
        </w:rPr>
        <w:t>levant</w:t>
      </w:r>
      <w:r w:rsidRPr="00297C31">
        <w:rPr>
          <w:rFonts w:ascii="Times New Roman" w:eastAsiaTheme="minorEastAsia" w:hAnsi="Times New Roman" w:cs="Times New Roman"/>
          <w:sz w:val="28"/>
          <w:lang w:bidi="en-US"/>
        </w:rPr>
        <w:t xml:space="preserve"> security, access control, and fire protection &amp; safety requirements and regulations. Party B shall keep the residency space and facilities therein and environment </w:t>
      </w:r>
      <w:r w:rsidR="00F710A1">
        <w:rPr>
          <w:rFonts w:ascii="Times New Roman" w:eastAsiaTheme="minorEastAsia" w:hAnsi="Times New Roman" w:cs="Times New Roman"/>
          <w:sz w:val="28"/>
          <w:lang w:bidi="en-US"/>
        </w:rPr>
        <w:t>that surrounds</w:t>
      </w:r>
      <w:r w:rsidRPr="00297C31">
        <w:rPr>
          <w:rFonts w:ascii="Times New Roman" w:eastAsiaTheme="minorEastAsia" w:hAnsi="Times New Roman" w:cs="Times New Roman"/>
          <w:sz w:val="28"/>
          <w:lang w:bidi="en-US"/>
        </w:rPr>
        <w:t xml:space="preserve"> the building clean and sanitary.</w:t>
      </w:r>
    </w:p>
    <w:p w14:paraId="3B040547" w14:textId="3879A1F1" w:rsidR="0098782D" w:rsidRPr="00297C31" w:rsidRDefault="00FE779D" w:rsidP="00297C31">
      <w:pPr>
        <w:pStyle w:val="a3"/>
        <w:numPr>
          <w:ilvl w:val="0"/>
          <w:numId w:val="20"/>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B shall not stock goods or engage in any activities impairing public safety on the roof, stairway, basement or other public places of the building where the residency space is located. Where the circumstances referred to in this paragraph, if any, are not corrected within the time limit specified in Party A’s written notice, Party B shall be </w:t>
      </w:r>
      <w:r w:rsidR="00F710A1">
        <w:rPr>
          <w:rFonts w:ascii="Times New Roman" w:eastAsiaTheme="minorEastAsia" w:hAnsi="Times New Roman" w:cs="Times New Roman"/>
          <w:sz w:val="28"/>
          <w:lang w:bidi="en-US"/>
        </w:rPr>
        <w:t xml:space="preserve">solely </w:t>
      </w:r>
      <w:r w:rsidRPr="00297C31">
        <w:rPr>
          <w:rFonts w:ascii="Times New Roman" w:eastAsiaTheme="minorEastAsia" w:hAnsi="Times New Roman" w:cs="Times New Roman"/>
          <w:sz w:val="28"/>
          <w:lang w:bidi="en-US"/>
        </w:rPr>
        <w:t xml:space="preserve">responsible for the cleaning. Where </w:t>
      </w:r>
      <w:r w:rsidRPr="00297C31">
        <w:rPr>
          <w:rFonts w:ascii="Times New Roman" w:eastAsiaTheme="minorEastAsia" w:hAnsi="Times New Roman" w:cs="Times New Roman"/>
          <w:sz w:val="28"/>
          <w:lang w:bidi="en-US"/>
        </w:rPr>
        <w:lastRenderedPageBreak/>
        <w:t>Party B fails to make the correction within specifi</w:t>
      </w:r>
      <w:r w:rsidR="00F710A1">
        <w:rPr>
          <w:rFonts w:ascii="Times New Roman" w:eastAsiaTheme="minorEastAsia" w:hAnsi="Times New Roman" w:cs="Times New Roman"/>
          <w:sz w:val="28"/>
          <w:lang w:bidi="en-US"/>
        </w:rPr>
        <w:t>ed</w:t>
      </w:r>
      <w:r w:rsidRPr="00297C31">
        <w:rPr>
          <w:rFonts w:ascii="Times New Roman" w:eastAsiaTheme="minorEastAsia" w:hAnsi="Times New Roman" w:cs="Times New Roman"/>
          <w:sz w:val="28"/>
          <w:lang w:bidi="en-US"/>
        </w:rPr>
        <w:t xml:space="preserve"> time limit, the goods shall be deemed as waste subject to the disposal by Party A at Party B’s expenses, and Party A may terminate the Agreement directly. Where the person stocking </w:t>
      </w:r>
      <w:r w:rsidR="00F710A1">
        <w:rPr>
          <w:rFonts w:ascii="Times New Roman" w:eastAsiaTheme="minorEastAsia" w:hAnsi="Times New Roman" w:cs="Times New Roman"/>
          <w:sz w:val="28"/>
          <w:lang w:bidi="en-US"/>
        </w:rPr>
        <w:t xml:space="preserve">the </w:t>
      </w:r>
      <w:r w:rsidRPr="00297C31">
        <w:rPr>
          <w:rFonts w:ascii="Times New Roman" w:eastAsiaTheme="minorEastAsia" w:hAnsi="Times New Roman" w:cs="Times New Roman"/>
          <w:sz w:val="28"/>
          <w:lang w:bidi="en-US"/>
        </w:rPr>
        <w:t xml:space="preserve">said goods is unknown, Party B agrees that the </w:t>
      </w:r>
      <w:r w:rsidR="00F710A1">
        <w:rPr>
          <w:rFonts w:ascii="Times New Roman" w:eastAsiaTheme="minorEastAsia" w:hAnsi="Times New Roman" w:cs="Times New Roman"/>
          <w:sz w:val="28"/>
          <w:lang w:bidi="en-US"/>
        </w:rPr>
        <w:t xml:space="preserve">relevant </w:t>
      </w:r>
      <w:r w:rsidRPr="00297C31">
        <w:rPr>
          <w:rFonts w:ascii="Times New Roman" w:eastAsiaTheme="minorEastAsia" w:hAnsi="Times New Roman" w:cs="Times New Roman"/>
          <w:sz w:val="28"/>
          <w:lang w:bidi="en-US"/>
        </w:rPr>
        <w:t>cleanup expenses shall be allocated on a pro rata basis subject to the areas occupied by the Startup Terrace at that moment.</w:t>
      </w:r>
    </w:p>
    <w:p w14:paraId="406A27F3" w14:textId="5BCE5DE5" w:rsidR="00F9793F" w:rsidRPr="00297C31" w:rsidRDefault="00F9793F" w:rsidP="00297C31">
      <w:pPr>
        <w:pStyle w:val="a3"/>
        <w:numPr>
          <w:ilvl w:val="0"/>
          <w:numId w:val="20"/>
        </w:numPr>
        <w:snapToGrid w:val="0"/>
        <w:spacing w:afterLines="30" w:after="108" w:line="0" w:lineRule="atLeast"/>
        <w:ind w:leftChars="0" w:left="1106" w:hanging="62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All of Party B’s activities in the residency space and areas subordinated to the Startup Terrace shall comply with the </w:t>
      </w:r>
      <w:r w:rsidR="0024423B">
        <w:rPr>
          <w:rFonts w:ascii="Times New Roman" w:eastAsiaTheme="minorEastAsia" w:hAnsi="Times New Roman" w:cs="Times New Roman"/>
          <w:sz w:val="28"/>
          <w:lang w:bidi="en-US"/>
        </w:rPr>
        <w:t xml:space="preserve">Startup Terrace </w:t>
      </w:r>
      <w:proofErr w:type="spellStart"/>
      <w:r w:rsidR="0024423B">
        <w:rPr>
          <w:rFonts w:ascii="Times New Roman" w:eastAsiaTheme="minorEastAsia" w:hAnsi="Times New Roman" w:cs="Times New Roman"/>
          <w:sz w:val="28"/>
          <w:lang w:bidi="en-US"/>
        </w:rPr>
        <w:t>kaohsuing</w:t>
      </w:r>
      <w:proofErr w:type="spellEnd"/>
      <w:r w:rsidRPr="00297C31">
        <w:rPr>
          <w:rFonts w:ascii="Times New Roman" w:eastAsiaTheme="minorEastAsia" w:hAnsi="Times New Roman" w:cs="Times New Roman"/>
          <w:sz w:val="28"/>
          <w:lang w:bidi="en-US"/>
        </w:rPr>
        <w:t xml:space="preserve"> management and residency regulations. No </w:t>
      </w:r>
      <w:r w:rsidR="00FF6CB1">
        <w:rPr>
          <w:rFonts w:ascii="Times New Roman" w:eastAsiaTheme="minorEastAsia" w:hAnsi="Times New Roman" w:cs="Times New Roman"/>
          <w:sz w:val="28"/>
          <w:lang w:bidi="en-US"/>
        </w:rPr>
        <w:t xml:space="preserve">usage of </w:t>
      </w:r>
      <w:r w:rsidRPr="00297C31">
        <w:rPr>
          <w:rFonts w:ascii="Times New Roman" w:eastAsiaTheme="minorEastAsia" w:hAnsi="Times New Roman" w:cs="Times New Roman"/>
          <w:sz w:val="28"/>
          <w:lang w:bidi="en-US"/>
        </w:rPr>
        <w:t xml:space="preserve">cooking utensils or cooking activities (including but not limited the use of gas </w:t>
      </w:r>
      <w:r w:rsidR="00FF6CB1">
        <w:rPr>
          <w:rFonts w:ascii="Times New Roman" w:eastAsiaTheme="minorEastAsia" w:hAnsi="Times New Roman" w:cs="Times New Roman"/>
          <w:sz w:val="28"/>
          <w:lang w:bidi="en-US"/>
        </w:rPr>
        <w:t>equipment</w:t>
      </w:r>
      <w:r w:rsidRPr="00297C31">
        <w:rPr>
          <w:rFonts w:ascii="Times New Roman" w:eastAsiaTheme="minorEastAsia" w:hAnsi="Times New Roman" w:cs="Times New Roman"/>
          <w:sz w:val="28"/>
          <w:lang w:bidi="en-US"/>
        </w:rPr>
        <w:t xml:space="preserve">, such as gas stoves, </w:t>
      </w:r>
      <w:proofErr w:type="spellStart"/>
      <w:r w:rsidRPr="00297C31">
        <w:rPr>
          <w:rFonts w:ascii="Times New Roman" w:eastAsiaTheme="minorEastAsia" w:hAnsi="Times New Roman" w:cs="Times New Roman"/>
          <w:sz w:val="28"/>
          <w:lang w:bidi="en-US"/>
        </w:rPr>
        <w:t>etc</w:t>
      </w:r>
      <w:proofErr w:type="spellEnd"/>
      <w:r w:rsidRPr="00297C31">
        <w:rPr>
          <w:rFonts w:ascii="Times New Roman" w:eastAsiaTheme="minorEastAsia" w:hAnsi="Times New Roman" w:cs="Times New Roman"/>
          <w:sz w:val="28"/>
          <w:lang w:bidi="en-US"/>
        </w:rPr>
        <w:t xml:space="preserve">) are allowed without permission. </w:t>
      </w:r>
      <w:r w:rsidR="00FF6CB1">
        <w:rPr>
          <w:rFonts w:ascii="Times New Roman" w:eastAsiaTheme="minorEastAsia" w:hAnsi="Times New Roman" w:cs="Times New Roman"/>
          <w:sz w:val="28"/>
          <w:lang w:bidi="en-US"/>
        </w:rPr>
        <w:t>In addition</w:t>
      </w:r>
      <w:r w:rsidRPr="00297C31">
        <w:rPr>
          <w:rFonts w:ascii="Times New Roman" w:eastAsiaTheme="minorEastAsia" w:hAnsi="Times New Roman" w:cs="Times New Roman"/>
          <w:sz w:val="28"/>
          <w:lang w:bidi="en-US"/>
        </w:rPr>
        <w:t>, no animals or pets are allowed in the Startup Terrace without permission.</w:t>
      </w:r>
    </w:p>
    <w:p w14:paraId="5BDA4C84" w14:textId="3AB02D9F" w:rsidR="005D7A68" w:rsidRPr="00297C31" w:rsidRDefault="005D7A68" w:rsidP="00297C31">
      <w:pPr>
        <w:pStyle w:val="a3"/>
        <w:numPr>
          <w:ilvl w:val="0"/>
          <w:numId w:val="20"/>
        </w:numPr>
        <w:snapToGrid w:val="0"/>
        <w:spacing w:afterLines="30" w:after="108" w:line="0" w:lineRule="atLeast"/>
        <w:ind w:leftChars="0" w:left="1106" w:hanging="62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Party B shall insur</w:t>
      </w:r>
      <w:r w:rsidR="00FF6CB1">
        <w:rPr>
          <w:rFonts w:ascii="Times New Roman" w:eastAsiaTheme="minorEastAsia" w:hAnsi="Times New Roman" w:cs="Times New Roman"/>
          <w:sz w:val="28"/>
          <w:lang w:bidi="en-US"/>
        </w:rPr>
        <w:t>e</w:t>
      </w:r>
      <w:r w:rsidRPr="00297C31">
        <w:rPr>
          <w:rFonts w:ascii="Times New Roman" w:eastAsiaTheme="minorEastAsia" w:hAnsi="Times New Roman" w:cs="Times New Roman"/>
          <w:sz w:val="28"/>
          <w:lang w:bidi="en-US"/>
        </w:rPr>
        <w:t xml:space="preserve"> or strengthen the safety protection of machines, equipment, facilities, goods and data placed in the residency space independently. Party A shall not bear any losses thereof, unless the losses are caused by circumstances attribut</w:t>
      </w:r>
      <w:r w:rsidR="00FF6CB1">
        <w:rPr>
          <w:rFonts w:ascii="Times New Roman" w:eastAsiaTheme="minorEastAsia" w:hAnsi="Times New Roman" w:cs="Times New Roman"/>
          <w:sz w:val="28"/>
          <w:lang w:bidi="en-US"/>
        </w:rPr>
        <w:t>able</w:t>
      </w:r>
      <w:r w:rsidRPr="00297C31">
        <w:rPr>
          <w:rFonts w:ascii="Times New Roman" w:eastAsiaTheme="minorEastAsia" w:hAnsi="Times New Roman" w:cs="Times New Roman"/>
          <w:sz w:val="28"/>
          <w:lang w:bidi="en-US"/>
        </w:rPr>
        <w:t xml:space="preserve"> to Party A.</w:t>
      </w:r>
    </w:p>
    <w:p w14:paraId="7C49EE0B" w14:textId="13D30122" w:rsidR="00AC3316" w:rsidRPr="00297C31" w:rsidRDefault="00AC3316"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297C31">
        <w:rPr>
          <w:rFonts w:ascii="Times New Roman" w:eastAsiaTheme="minorEastAsia" w:hAnsi="Times New Roman" w:cs="Times New Roman"/>
          <w:b/>
          <w:sz w:val="28"/>
          <w:lang w:bidi="en-US"/>
        </w:rPr>
        <w:t>Other Obligation</w:t>
      </w:r>
      <w:r w:rsidR="00B77A0B">
        <w:rPr>
          <w:rFonts w:ascii="Times New Roman" w:eastAsiaTheme="minorEastAsia" w:hAnsi="Times New Roman" w:cs="Times New Roman"/>
          <w:b/>
          <w:sz w:val="28"/>
          <w:lang w:bidi="en-US"/>
        </w:rPr>
        <w:t>s</w:t>
      </w:r>
      <w:r w:rsidRPr="00297C31">
        <w:rPr>
          <w:rFonts w:ascii="Times New Roman" w:eastAsiaTheme="minorEastAsia" w:hAnsi="Times New Roman" w:cs="Times New Roman"/>
          <w:b/>
          <w:sz w:val="28"/>
          <w:lang w:bidi="en-US"/>
        </w:rPr>
        <w:t xml:space="preserve"> and Liabilit</w:t>
      </w:r>
      <w:r w:rsidR="00B77A0B">
        <w:rPr>
          <w:rFonts w:ascii="Times New Roman" w:eastAsiaTheme="minorEastAsia" w:hAnsi="Times New Roman" w:cs="Times New Roman"/>
          <w:b/>
          <w:sz w:val="28"/>
          <w:lang w:bidi="en-US"/>
        </w:rPr>
        <w:t>ies</w:t>
      </w:r>
      <w:r w:rsidRPr="00297C31">
        <w:rPr>
          <w:rFonts w:ascii="Times New Roman" w:eastAsiaTheme="minorEastAsia" w:hAnsi="Times New Roman" w:cs="Times New Roman"/>
          <w:b/>
          <w:sz w:val="28"/>
          <w:lang w:bidi="en-US"/>
        </w:rPr>
        <w:t xml:space="preserve"> of Party B</w:t>
      </w:r>
    </w:p>
    <w:p w14:paraId="3B3E1980" w14:textId="2F363BC5" w:rsidR="00AC3316" w:rsidRPr="00297C31" w:rsidRDefault="00AC3316" w:rsidP="00297C31">
      <w:pPr>
        <w:pStyle w:val="a3"/>
        <w:numPr>
          <w:ilvl w:val="0"/>
          <w:numId w:val="18"/>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Party B agrees to work with Party A to participate rel</w:t>
      </w:r>
      <w:r w:rsidR="002B048D">
        <w:rPr>
          <w:rFonts w:ascii="Times New Roman" w:eastAsiaTheme="minorEastAsia" w:hAnsi="Times New Roman" w:cs="Times New Roman"/>
          <w:sz w:val="28"/>
          <w:lang w:bidi="en-US"/>
        </w:rPr>
        <w:t>evant</w:t>
      </w:r>
      <w:r w:rsidRPr="00297C31">
        <w:rPr>
          <w:rFonts w:ascii="Times New Roman" w:eastAsiaTheme="minorEastAsia" w:hAnsi="Times New Roman" w:cs="Times New Roman"/>
          <w:sz w:val="28"/>
          <w:lang w:bidi="en-US"/>
        </w:rPr>
        <w:t xml:space="preserve"> activities organized by Party A.</w:t>
      </w:r>
    </w:p>
    <w:p w14:paraId="586526EE" w14:textId="4E9FCDCE" w:rsidR="00AC3316" w:rsidRPr="00297C31" w:rsidRDefault="00AC3316" w:rsidP="00297C31">
      <w:pPr>
        <w:pStyle w:val="a3"/>
        <w:numPr>
          <w:ilvl w:val="0"/>
          <w:numId w:val="18"/>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Party B shall comply with the rel</w:t>
      </w:r>
      <w:r w:rsidR="00B51339">
        <w:rPr>
          <w:rFonts w:ascii="Times New Roman" w:eastAsiaTheme="minorEastAsia" w:hAnsi="Times New Roman" w:cs="Times New Roman"/>
          <w:sz w:val="28"/>
          <w:lang w:bidi="en-US"/>
        </w:rPr>
        <w:t>evant</w:t>
      </w:r>
      <w:r w:rsidRPr="00297C31">
        <w:rPr>
          <w:rFonts w:ascii="Times New Roman" w:eastAsiaTheme="minorEastAsia" w:hAnsi="Times New Roman" w:cs="Times New Roman"/>
          <w:sz w:val="28"/>
          <w:lang w:bidi="en-US"/>
        </w:rPr>
        <w:t xml:space="preserve"> management requirements of the Startup Terrace.</w:t>
      </w:r>
    </w:p>
    <w:p w14:paraId="3B9353B9" w14:textId="72605408" w:rsidR="00AC3316" w:rsidRPr="00297C31" w:rsidRDefault="00AC3316" w:rsidP="00297C31">
      <w:pPr>
        <w:pStyle w:val="a3"/>
        <w:numPr>
          <w:ilvl w:val="0"/>
          <w:numId w:val="18"/>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Party A is allowed to film the residency stat</w:t>
      </w:r>
      <w:r w:rsidR="00775D4F">
        <w:rPr>
          <w:rFonts w:ascii="Times New Roman" w:eastAsiaTheme="minorEastAsia" w:hAnsi="Times New Roman" w:cs="Times New Roman"/>
          <w:sz w:val="28"/>
          <w:lang w:bidi="en-US"/>
        </w:rPr>
        <w:t>e</w:t>
      </w:r>
      <w:r w:rsidRPr="00297C31">
        <w:rPr>
          <w:rFonts w:ascii="Times New Roman" w:eastAsiaTheme="minorEastAsia" w:hAnsi="Times New Roman" w:cs="Times New Roman"/>
          <w:sz w:val="28"/>
          <w:lang w:bidi="en-US"/>
        </w:rPr>
        <w:t xml:space="preserve"> during Party B’s </w:t>
      </w:r>
      <w:r w:rsidR="00B51339">
        <w:rPr>
          <w:rFonts w:ascii="Times New Roman" w:eastAsiaTheme="minorEastAsia" w:hAnsi="Times New Roman" w:cs="Times New Roman"/>
          <w:sz w:val="28"/>
          <w:lang w:bidi="en-US"/>
        </w:rPr>
        <w:t>residency</w:t>
      </w:r>
      <w:r w:rsidRPr="00297C31">
        <w:rPr>
          <w:rFonts w:ascii="Times New Roman" w:eastAsiaTheme="minorEastAsia" w:hAnsi="Times New Roman" w:cs="Times New Roman"/>
          <w:sz w:val="28"/>
          <w:lang w:bidi="en-US"/>
        </w:rPr>
        <w:t xml:space="preserve"> period </w:t>
      </w:r>
      <w:r w:rsidR="00C73C50">
        <w:rPr>
          <w:rFonts w:ascii="Times New Roman" w:eastAsiaTheme="minorEastAsia" w:hAnsi="Times New Roman" w:cs="Times New Roman"/>
          <w:sz w:val="28"/>
          <w:lang w:bidi="en-US"/>
        </w:rPr>
        <w:t>for the purpose of</w:t>
      </w:r>
      <w:r w:rsidRPr="00297C31">
        <w:rPr>
          <w:rFonts w:ascii="Times New Roman" w:eastAsiaTheme="minorEastAsia" w:hAnsi="Times New Roman" w:cs="Times New Roman"/>
          <w:sz w:val="28"/>
          <w:lang w:bidi="en-US"/>
        </w:rPr>
        <w:t xml:space="preserve"> any official </w:t>
      </w:r>
      <w:r w:rsidR="00C73C50">
        <w:rPr>
          <w:rFonts w:ascii="Times New Roman" w:eastAsiaTheme="minorEastAsia" w:hAnsi="Times New Roman" w:cs="Times New Roman"/>
          <w:sz w:val="28"/>
          <w:lang w:bidi="en-US"/>
        </w:rPr>
        <w:t>use</w:t>
      </w:r>
      <w:r w:rsidRPr="00297C31">
        <w:rPr>
          <w:rFonts w:ascii="Times New Roman" w:eastAsiaTheme="minorEastAsia" w:hAnsi="Times New Roman" w:cs="Times New Roman"/>
          <w:sz w:val="28"/>
          <w:lang w:bidi="en-US"/>
        </w:rPr>
        <w:t>, upon Party B’s approval.</w:t>
      </w:r>
    </w:p>
    <w:p w14:paraId="1DFFC331" w14:textId="1896C36B" w:rsidR="00AC3316" w:rsidRPr="00297C31" w:rsidRDefault="00AC3316" w:rsidP="00297C31">
      <w:pPr>
        <w:pStyle w:val="a3"/>
        <w:numPr>
          <w:ilvl w:val="0"/>
          <w:numId w:val="18"/>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Without Party A’s prior written consent, Party B shall not lend, suble</w:t>
      </w:r>
      <w:r w:rsidR="00C73C50">
        <w:rPr>
          <w:rFonts w:ascii="Times New Roman" w:eastAsiaTheme="minorEastAsia" w:hAnsi="Times New Roman" w:cs="Times New Roman"/>
          <w:sz w:val="28"/>
          <w:lang w:bidi="en-US"/>
        </w:rPr>
        <w:t>ase</w:t>
      </w:r>
      <w:r w:rsidRPr="00297C31">
        <w:rPr>
          <w:rFonts w:ascii="Times New Roman" w:eastAsiaTheme="minorEastAsia" w:hAnsi="Times New Roman" w:cs="Times New Roman"/>
          <w:sz w:val="28"/>
          <w:lang w:bidi="en-US"/>
        </w:rPr>
        <w:t xml:space="preserve">, or </w:t>
      </w:r>
      <w:r w:rsidR="00C73C50">
        <w:rPr>
          <w:rFonts w:ascii="Times New Roman" w:eastAsiaTheme="minorEastAsia" w:hAnsi="Times New Roman" w:cs="Times New Roman"/>
          <w:sz w:val="28"/>
          <w:lang w:bidi="en-US"/>
        </w:rPr>
        <w:t>offer the</w:t>
      </w:r>
      <w:r w:rsidRPr="00297C31">
        <w:rPr>
          <w:rFonts w:ascii="Times New Roman" w:eastAsiaTheme="minorEastAsia" w:hAnsi="Times New Roman" w:cs="Times New Roman"/>
          <w:sz w:val="28"/>
          <w:lang w:bidi="en-US"/>
        </w:rPr>
        <w:t xml:space="preserve"> residence space to another person</w:t>
      </w:r>
      <w:r w:rsidR="00C73C50">
        <w:rPr>
          <w:rFonts w:ascii="Times New Roman" w:eastAsiaTheme="minorEastAsia" w:hAnsi="Times New Roman" w:cs="Times New Roman"/>
          <w:sz w:val="28"/>
          <w:lang w:bidi="en-US"/>
        </w:rPr>
        <w:t xml:space="preserve"> i</w:t>
      </w:r>
      <w:r w:rsidR="00C73C50" w:rsidRPr="00297C31">
        <w:rPr>
          <w:rFonts w:ascii="Times New Roman" w:eastAsiaTheme="minorEastAsia" w:hAnsi="Times New Roman" w:cs="Times New Roman"/>
          <w:sz w:val="28"/>
          <w:lang w:bidi="en-US"/>
        </w:rPr>
        <w:t xml:space="preserve">n any other </w:t>
      </w:r>
      <w:r w:rsidR="00C73C50">
        <w:rPr>
          <w:rFonts w:ascii="Times New Roman" w:eastAsiaTheme="minorEastAsia" w:hAnsi="Times New Roman" w:cs="Times New Roman"/>
          <w:sz w:val="28"/>
          <w:lang w:bidi="en-US"/>
        </w:rPr>
        <w:t>means</w:t>
      </w:r>
      <w:r w:rsidRPr="00297C31">
        <w:rPr>
          <w:rFonts w:ascii="Times New Roman" w:eastAsiaTheme="minorEastAsia" w:hAnsi="Times New Roman" w:cs="Times New Roman"/>
          <w:sz w:val="28"/>
          <w:lang w:bidi="en-US"/>
        </w:rPr>
        <w:t>, in whole or in part, without Party A’s prior written consent, or violate any</w:t>
      </w:r>
      <w:r w:rsidR="00C73C50">
        <w:rPr>
          <w:rFonts w:ascii="Times New Roman" w:eastAsiaTheme="minorEastAsia" w:hAnsi="Times New Roman" w:cs="Times New Roman"/>
          <w:sz w:val="28"/>
          <w:lang w:bidi="en-US"/>
        </w:rPr>
        <w:t xml:space="preserve"> provisions of use under the</w:t>
      </w:r>
      <w:r w:rsidRPr="00297C31">
        <w:rPr>
          <w:rFonts w:ascii="Times New Roman" w:eastAsiaTheme="minorEastAsia" w:hAnsi="Times New Roman" w:cs="Times New Roman"/>
          <w:sz w:val="28"/>
          <w:lang w:bidi="en-US"/>
        </w:rPr>
        <w:t xml:space="preserve"> rel</w:t>
      </w:r>
      <w:r w:rsidR="00C73C50">
        <w:rPr>
          <w:rFonts w:ascii="Times New Roman" w:eastAsiaTheme="minorEastAsia" w:hAnsi="Times New Roman" w:cs="Times New Roman"/>
          <w:sz w:val="28"/>
          <w:lang w:bidi="en-US"/>
        </w:rPr>
        <w:t>evant</w:t>
      </w:r>
      <w:r w:rsidRPr="00297C31">
        <w:rPr>
          <w:rFonts w:ascii="Times New Roman" w:eastAsiaTheme="minorEastAsia" w:hAnsi="Times New Roman" w:cs="Times New Roman"/>
          <w:sz w:val="28"/>
          <w:lang w:bidi="en-US"/>
        </w:rPr>
        <w:t xml:space="preserve"> laws and regulations.</w:t>
      </w:r>
    </w:p>
    <w:p w14:paraId="77EFE040" w14:textId="09E21C5D" w:rsidR="00AC3316" w:rsidRPr="00297C31" w:rsidRDefault="00AC3316" w:rsidP="00297C31">
      <w:pPr>
        <w:pStyle w:val="a3"/>
        <w:numPr>
          <w:ilvl w:val="0"/>
          <w:numId w:val="18"/>
        </w:numPr>
        <w:snapToGrid w:val="0"/>
        <w:spacing w:afterLines="30" w:after="108" w:line="0" w:lineRule="atLeast"/>
        <w:ind w:leftChars="0" w:left="1106" w:hanging="62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B shall </w:t>
      </w:r>
      <w:r w:rsidR="00C73C50">
        <w:rPr>
          <w:rFonts w:ascii="Times New Roman" w:eastAsiaTheme="minorEastAsia" w:hAnsi="Times New Roman" w:cs="Times New Roman"/>
          <w:sz w:val="28"/>
          <w:lang w:bidi="en-US"/>
        </w:rPr>
        <w:t>inform</w:t>
      </w:r>
      <w:r w:rsidRPr="00297C31">
        <w:rPr>
          <w:rFonts w:ascii="Times New Roman" w:eastAsiaTheme="minorEastAsia" w:hAnsi="Times New Roman" w:cs="Times New Roman"/>
          <w:sz w:val="28"/>
          <w:lang w:bidi="en-US"/>
        </w:rPr>
        <w:t xml:space="preserve"> the rights and obligations related to the documents referred to in Article 2 herein to its employees, agents or users, or any persons allowed to access the residency space upon Party B’s notice to Party A. Where Party B or any third party suffers damage in life, body, health, properties or other rights due to </w:t>
      </w:r>
      <w:r w:rsidR="00C73C50">
        <w:rPr>
          <w:rFonts w:ascii="Times New Roman" w:eastAsiaTheme="minorEastAsia" w:hAnsi="Times New Roman" w:cs="Times New Roman"/>
          <w:sz w:val="28"/>
          <w:lang w:bidi="en-US"/>
        </w:rPr>
        <w:t xml:space="preserve">the </w:t>
      </w:r>
      <w:r w:rsidRPr="00297C31">
        <w:rPr>
          <w:rFonts w:ascii="Times New Roman" w:eastAsiaTheme="minorEastAsia" w:hAnsi="Times New Roman" w:cs="Times New Roman"/>
          <w:sz w:val="28"/>
          <w:lang w:bidi="en-US"/>
        </w:rPr>
        <w:t xml:space="preserve">said persons’ </w:t>
      </w:r>
      <w:r w:rsidR="00E108EF">
        <w:rPr>
          <w:rFonts w:ascii="Times New Roman" w:eastAsiaTheme="minorEastAsia" w:hAnsi="Times New Roman" w:cs="Times New Roman"/>
          <w:sz w:val="28"/>
          <w:lang w:bidi="en-US"/>
        </w:rPr>
        <w:t xml:space="preserve">intentional or negligent </w:t>
      </w:r>
      <w:r w:rsidRPr="00297C31">
        <w:rPr>
          <w:rFonts w:ascii="Times New Roman" w:eastAsiaTheme="minorEastAsia" w:hAnsi="Times New Roman" w:cs="Times New Roman"/>
          <w:sz w:val="28"/>
          <w:lang w:bidi="en-US"/>
        </w:rPr>
        <w:t xml:space="preserve">violation of laws, Party B shall take the </w:t>
      </w:r>
      <w:r w:rsidR="00E108EF">
        <w:rPr>
          <w:rFonts w:ascii="Times New Roman" w:eastAsiaTheme="minorEastAsia" w:hAnsi="Times New Roman" w:cs="Times New Roman"/>
          <w:sz w:val="28"/>
          <w:lang w:bidi="en-US"/>
        </w:rPr>
        <w:t>sole</w:t>
      </w:r>
      <w:r w:rsidRPr="00297C31">
        <w:rPr>
          <w:rFonts w:ascii="Times New Roman" w:eastAsiaTheme="minorEastAsia" w:hAnsi="Times New Roman" w:cs="Times New Roman"/>
          <w:sz w:val="28"/>
          <w:lang w:bidi="en-US"/>
        </w:rPr>
        <w:t xml:space="preserve"> responsibility </w:t>
      </w:r>
      <w:r w:rsidR="00E108EF">
        <w:rPr>
          <w:rFonts w:ascii="Times New Roman" w:eastAsiaTheme="minorEastAsia" w:hAnsi="Times New Roman" w:cs="Times New Roman"/>
          <w:sz w:val="28"/>
          <w:lang w:bidi="en-US"/>
        </w:rPr>
        <w:t>and such a responsibility shall be irrelevant to</w:t>
      </w:r>
      <w:r w:rsidRPr="00297C31">
        <w:rPr>
          <w:rFonts w:ascii="Times New Roman" w:eastAsiaTheme="minorEastAsia" w:hAnsi="Times New Roman" w:cs="Times New Roman"/>
          <w:sz w:val="28"/>
          <w:lang w:bidi="en-US"/>
        </w:rPr>
        <w:t xml:space="preserve"> Party A. Where Party A </w:t>
      </w:r>
      <w:r w:rsidR="00E108EF">
        <w:rPr>
          <w:rFonts w:ascii="Times New Roman" w:eastAsiaTheme="minorEastAsia" w:hAnsi="Times New Roman" w:cs="Times New Roman"/>
          <w:sz w:val="28"/>
          <w:lang w:bidi="en-US"/>
        </w:rPr>
        <w:t xml:space="preserve">is liable for damage to a third party </w:t>
      </w:r>
      <w:r w:rsidRPr="00297C31">
        <w:rPr>
          <w:rFonts w:ascii="Times New Roman" w:eastAsiaTheme="minorEastAsia" w:hAnsi="Times New Roman" w:cs="Times New Roman"/>
          <w:sz w:val="28"/>
          <w:lang w:bidi="en-US"/>
        </w:rPr>
        <w:t>as a result of a legal action, it may claim the indemnity against Party B, including but not limited to, damages and attorney fees, etc.</w:t>
      </w:r>
    </w:p>
    <w:p w14:paraId="54920CCF" w14:textId="52B2157E" w:rsidR="00AC3316" w:rsidRPr="00297C31" w:rsidRDefault="00AC3316" w:rsidP="00297C31">
      <w:pPr>
        <w:pStyle w:val="a3"/>
        <w:numPr>
          <w:ilvl w:val="0"/>
          <w:numId w:val="18"/>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Party B shall be obligated to manage the space and equipment owned by the “</w:t>
      </w:r>
      <w:r w:rsidR="0024423B">
        <w:rPr>
          <w:rFonts w:ascii="Times New Roman" w:eastAsiaTheme="minorEastAsia" w:hAnsi="Times New Roman" w:cs="Times New Roman"/>
          <w:sz w:val="28"/>
          <w:lang w:bidi="en-US"/>
        </w:rPr>
        <w:t xml:space="preserve">Startup Terrace </w:t>
      </w:r>
      <w:proofErr w:type="spellStart"/>
      <w:r w:rsidR="0024423B">
        <w:rPr>
          <w:rFonts w:ascii="Times New Roman" w:eastAsiaTheme="minorEastAsia" w:hAnsi="Times New Roman" w:cs="Times New Roman"/>
          <w:sz w:val="28"/>
          <w:lang w:bidi="en-US"/>
        </w:rPr>
        <w:t>kaohsuing</w:t>
      </w:r>
      <w:proofErr w:type="spellEnd"/>
      <w:r w:rsidRPr="00297C31">
        <w:rPr>
          <w:rFonts w:ascii="Times New Roman" w:eastAsiaTheme="minorEastAsia" w:hAnsi="Times New Roman" w:cs="Times New Roman"/>
          <w:sz w:val="28"/>
          <w:lang w:bidi="en-US"/>
        </w:rPr>
        <w:t xml:space="preserve">” referred to herein with due diligence as a good administrator. Where Party B makes such space and equipment available to a third party (including its employees, agents or users, or any persons allowed </w:t>
      </w:r>
      <w:r w:rsidRPr="00297C31">
        <w:rPr>
          <w:rFonts w:ascii="Times New Roman" w:eastAsiaTheme="minorEastAsia" w:hAnsi="Times New Roman" w:cs="Times New Roman"/>
          <w:sz w:val="28"/>
          <w:lang w:bidi="en-US"/>
        </w:rPr>
        <w:lastRenderedPageBreak/>
        <w:t>to access the residency space upon Party B’s notice to Party A) and the space and equipment referred to herein are damaged or lost due to the third party’s intention or negligence, the offender shall bear the relevant liability, and Party B shall bear the damages jointly and severally, and be prohibited from disclaiming the liability with the excuse that Party A has approved it in writing.</w:t>
      </w:r>
    </w:p>
    <w:p w14:paraId="00F80E70" w14:textId="0F42E933" w:rsidR="000B1992" w:rsidRPr="00297C31" w:rsidRDefault="00AC3316" w:rsidP="00297C31">
      <w:pPr>
        <w:pStyle w:val="a3"/>
        <w:numPr>
          <w:ilvl w:val="0"/>
          <w:numId w:val="18"/>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In order to maintain the safety in the Startup Terrace, Party A may designate its personnel wearing identification badge to visit Party B’s residency space at any time. Party B shall not reject such visit.</w:t>
      </w:r>
    </w:p>
    <w:p w14:paraId="6CF4E06E" w14:textId="4E929E54" w:rsidR="009C3C18" w:rsidRPr="0031761E" w:rsidRDefault="000B1992" w:rsidP="00297C31">
      <w:pPr>
        <w:pStyle w:val="a3"/>
        <w:numPr>
          <w:ilvl w:val="0"/>
          <w:numId w:val="18"/>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In order to ensure effective utilization of the spaces in the Startup Terrace, Party A may review Party B’s residency state. Party B shall not reject such review.</w:t>
      </w:r>
    </w:p>
    <w:p w14:paraId="764AD90A" w14:textId="6522D8F2" w:rsidR="007418E5" w:rsidRPr="00297C31" w:rsidRDefault="007418E5" w:rsidP="000564F1">
      <w:pPr>
        <w:pStyle w:val="a3"/>
        <w:numPr>
          <w:ilvl w:val="0"/>
          <w:numId w:val="18"/>
        </w:numPr>
        <w:snapToGrid w:val="0"/>
        <w:spacing w:afterLines="30" w:after="108" w:line="0" w:lineRule="atLeast"/>
        <w:ind w:leftChars="0" w:left="1134" w:hanging="654"/>
        <w:jc w:val="both"/>
        <w:rPr>
          <w:rFonts w:ascii="Times New Roman" w:eastAsiaTheme="minorEastAsia" w:hAnsi="Times New Roman" w:cs="Times New Roman"/>
        </w:rPr>
      </w:pPr>
      <w:proofErr w:type="spellStart"/>
      <w:r>
        <w:rPr>
          <w:rFonts w:ascii="Times New Roman" w:eastAsiaTheme="minorEastAsia" w:hAnsi="Times New Roman" w:cs="Times New Roman"/>
          <w:sz w:val="28"/>
          <w:lang w:bidi="en-US"/>
        </w:rPr>
        <w:t>Provied</w:t>
      </w:r>
      <w:proofErr w:type="spellEnd"/>
      <w:r>
        <w:rPr>
          <w:rFonts w:ascii="Times New Roman" w:eastAsiaTheme="minorEastAsia" w:hAnsi="Times New Roman" w:cs="Times New Roman"/>
          <w:sz w:val="28"/>
          <w:lang w:bidi="en-US"/>
        </w:rPr>
        <w:t xml:space="preserve"> that Party B was Non-Office applicant, p</w:t>
      </w:r>
      <w:r w:rsidRPr="007418E5">
        <w:rPr>
          <w:rFonts w:ascii="Times New Roman" w:eastAsiaTheme="minorEastAsia" w:hAnsi="Times New Roman" w:cs="Times New Roman"/>
          <w:sz w:val="28"/>
          <w:lang w:bidi="en-US"/>
        </w:rPr>
        <w:t>aragraph</w:t>
      </w:r>
      <w:r>
        <w:rPr>
          <w:rFonts w:ascii="Times New Roman" w:eastAsiaTheme="minorEastAsia" w:hAnsi="Times New Roman" w:cs="Times New Roman"/>
          <w:sz w:val="28"/>
          <w:lang w:bidi="en-US"/>
        </w:rPr>
        <w:t xml:space="preserve"> three, seven and eight herein are not applicable. </w:t>
      </w:r>
    </w:p>
    <w:p w14:paraId="69D0EDBB" w14:textId="77777777" w:rsidR="007418E5" w:rsidRPr="000564F1" w:rsidRDefault="007418E5" w:rsidP="000564F1">
      <w:pPr>
        <w:snapToGrid w:val="0"/>
        <w:spacing w:afterLines="30" w:after="108" w:line="0" w:lineRule="atLeast"/>
        <w:jc w:val="both"/>
        <w:rPr>
          <w:rFonts w:ascii="Times New Roman" w:eastAsiaTheme="minorEastAsia" w:hAnsi="Times New Roman" w:cs="Times New Roman"/>
          <w:sz w:val="28"/>
          <w:szCs w:val="28"/>
        </w:rPr>
      </w:pPr>
    </w:p>
    <w:p w14:paraId="6EF0F047" w14:textId="6C55C925" w:rsidR="00D34640" w:rsidRPr="00297C31" w:rsidRDefault="00D34640"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297C31">
        <w:rPr>
          <w:rFonts w:ascii="Times New Roman" w:eastAsiaTheme="minorEastAsia" w:hAnsi="Times New Roman" w:cs="Times New Roman"/>
          <w:b/>
          <w:sz w:val="28"/>
          <w:lang w:bidi="en-US"/>
        </w:rPr>
        <w:t>Confidentiality</w:t>
      </w:r>
    </w:p>
    <w:p w14:paraId="7615284B" w14:textId="7B655BB8" w:rsidR="00BD660C" w:rsidRPr="00297C31" w:rsidRDefault="00BD660C" w:rsidP="00297C31">
      <w:pPr>
        <w:pStyle w:val="a3"/>
        <w:numPr>
          <w:ilvl w:val="0"/>
          <w:numId w:val="55"/>
        </w:numPr>
        <w:snapToGrid w:val="0"/>
        <w:spacing w:afterLines="30" w:after="108" w:line="0" w:lineRule="atLeast"/>
        <w:ind w:leftChars="0" w:left="1106" w:hanging="62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Neither party shall disclose the other party’s confidential information accessed by it </w:t>
      </w:r>
      <w:r w:rsidR="00775D4F">
        <w:rPr>
          <w:rFonts w:ascii="Times New Roman" w:eastAsiaTheme="minorEastAsia" w:hAnsi="Times New Roman" w:cs="Times New Roman"/>
          <w:sz w:val="28"/>
          <w:lang w:bidi="en-US"/>
        </w:rPr>
        <w:t>during the course of the</w:t>
      </w:r>
      <w:r w:rsidRPr="00297C31">
        <w:rPr>
          <w:rFonts w:ascii="Times New Roman" w:eastAsiaTheme="minorEastAsia" w:hAnsi="Times New Roman" w:cs="Times New Roman"/>
          <w:sz w:val="28"/>
          <w:lang w:bidi="en-US"/>
        </w:rPr>
        <w:t xml:space="preserve"> performance of the Agreement to any third party within five years </w:t>
      </w:r>
      <w:r w:rsidR="00780B74">
        <w:rPr>
          <w:rFonts w:ascii="Times New Roman" w:eastAsiaTheme="minorEastAsia" w:hAnsi="Times New Roman" w:cs="Times New Roman"/>
          <w:sz w:val="28"/>
          <w:lang w:bidi="en-US"/>
        </w:rPr>
        <w:t>from</w:t>
      </w:r>
      <w:r w:rsidRPr="00297C31">
        <w:rPr>
          <w:rFonts w:ascii="Times New Roman" w:eastAsiaTheme="minorEastAsia" w:hAnsi="Times New Roman" w:cs="Times New Roman"/>
          <w:sz w:val="28"/>
          <w:lang w:bidi="en-US"/>
        </w:rPr>
        <w:t xml:space="preserve"> the date of disclosure of the confidential information</w:t>
      </w:r>
      <w:r w:rsidR="00780B74">
        <w:rPr>
          <w:rFonts w:ascii="Times New Roman" w:eastAsiaTheme="minorEastAsia" w:hAnsi="Times New Roman" w:cs="Times New Roman"/>
          <w:sz w:val="28"/>
          <w:lang w:bidi="en-US"/>
        </w:rPr>
        <w:t>.</w:t>
      </w:r>
      <w:r w:rsidRPr="00297C31">
        <w:rPr>
          <w:rFonts w:ascii="Times New Roman" w:eastAsiaTheme="minorEastAsia" w:hAnsi="Times New Roman" w:cs="Times New Roman"/>
          <w:sz w:val="28"/>
          <w:lang w:bidi="en-US"/>
        </w:rPr>
        <w:t xml:space="preserve"> </w:t>
      </w:r>
      <w:r w:rsidR="00780B74">
        <w:rPr>
          <w:rFonts w:ascii="Times New Roman" w:eastAsiaTheme="minorEastAsia" w:hAnsi="Times New Roman" w:cs="Times New Roman"/>
          <w:sz w:val="28"/>
          <w:lang w:bidi="en-US"/>
        </w:rPr>
        <w:t>However,</w:t>
      </w:r>
      <w:r w:rsidRPr="00297C31">
        <w:rPr>
          <w:rFonts w:ascii="Times New Roman" w:eastAsiaTheme="minorEastAsia" w:hAnsi="Times New Roman" w:cs="Times New Roman"/>
          <w:sz w:val="28"/>
          <w:lang w:bidi="en-US"/>
        </w:rPr>
        <w:t xml:space="preserve"> Party A may disclose the s</w:t>
      </w:r>
      <w:r w:rsidR="00780B74">
        <w:rPr>
          <w:rFonts w:ascii="Times New Roman" w:eastAsiaTheme="minorEastAsia" w:hAnsi="Times New Roman" w:cs="Times New Roman"/>
          <w:sz w:val="28"/>
          <w:lang w:bidi="en-US"/>
        </w:rPr>
        <w:t xml:space="preserve">aid </w:t>
      </w:r>
      <w:proofErr w:type="spellStart"/>
      <w:r w:rsidR="00780B74">
        <w:rPr>
          <w:rFonts w:ascii="Times New Roman" w:eastAsiaTheme="minorEastAsia" w:hAnsi="Times New Roman" w:cs="Times New Roman"/>
          <w:sz w:val="28"/>
          <w:lang w:bidi="en-US"/>
        </w:rPr>
        <w:t>infomation</w:t>
      </w:r>
      <w:proofErr w:type="spellEnd"/>
      <w:r w:rsidRPr="00297C31">
        <w:rPr>
          <w:rFonts w:ascii="Times New Roman" w:eastAsiaTheme="minorEastAsia" w:hAnsi="Times New Roman" w:cs="Times New Roman"/>
          <w:sz w:val="28"/>
          <w:lang w:bidi="en-US"/>
        </w:rPr>
        <w:t xml:space="preserve"> to Ministry of Economic Affairs or other government agencies of the R.O.C. pursuant to laws in order to perform the subject matter herein. The “Confidential Information” refers to any non-public information designated by either party, in writing or verbally, to be treated confidentially, or to be treated as secrets at the time of the disclosure. The “Confidential Information” (</w:t>
      </w:r>
      <w:proofErr w:type="spellStart"/>
      <w:r w:rsidR="00780B74">
        <w:rPr>
          <w:rFonts w:ascii="Times New Roman" w:eastAsiaTheme="minorEastAsia" w:hAnsi="Times New Roman" w:cs="Times New Roman"/>
          <w:sz w:val="28"/>
          <w:lang w:bidi="en-US"/>
        </w:rPr>
        <w:t>regarless</w:t>
      </w:r>
      <w:proofErr w:type="spellEnd"/>
      <w:r w:rsidR="00780B74">
        <w:rPr>
          <w:rFonts w:ascii="Times New Roman" w:eastAsiaTheme="minorEastAsia" w:hAnsi="Times New Roman" w:cs="Times New Roman"/>
          <w:sz w:val="28"/>
          <w:lang w:bidi="en-US"/>
        </w:rPr>
        <w:t xml:space="preserve"> of its</w:t>
      </w:r>
      <w:r w:rsidRPr="00297C31">
        <w:rPr>
          <w:rFonts w:ascii="Times New Roman" w:eastAsiaTheme="minorEastAsia" w:hAnsi="Times New Roman" w:cs="Times New Roman"/>
          <w:sz w:val="28"/>
          <w:lang w:bidi="en-US"/>
        </w:rPr>
        <w:t xml:space="preserve"> </w:t>
      </w:r>
      <w:r w:rsidR="00780B74">
        <w:rPr>
          <w:rFonts w:ascii="Times New Roman" w:eastAsiaTheme="minorEastAsia" w:hAnsi="Times New Roman" w:cs="Times New Roman"/>
          <w:sz w:val="28"/>
          <w:lang w:bidi="en-US"/>
        </w:rPr>
        <w:t>labeling</w:t>
      </w:r>
      <w:r w:rsidRPr="00297C31">
        <w:rPr>
          <w:rFonts w:ascii="Times New Roman" w:eastAsiaTheme="minorEastAsia" w:hAnsi="Times New Roman" w:cs="Times New Roman"/>
          <w:sz w:val="28"/>
          <w:lang w:bidi="en-US"/>
        </w:rPr>
        <w:t>) excludes the following information:</w:t>
      </w:r>
    </w:p>
    <w:p w14:paraId="0EA9A9B6" w14:textId="1BD1678E" w:rsidR="00D34640" w:rsidRPr="00297C31" w:rsidRDefault="00896A9A" w:rsidP="00297C31">
      <w:pPr>
        <w:pStyle w:val="a3"/>
        <w:numPr>
          <w:ilvl w:val="2"/>
          <w:numId w:val="55"/>
        </w:numPr>
        <w:snapToGrid w:val="0"/>
        <w:spacing w:afterLines="30" w:after="108" w:line="0" w:lineRule="atLeast"/>
        <w:ind w:leftChars="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Information that has been </w:t>
      </w:r>
      <w:r w:rsidR="00FE1A6C">
        <w:rPr>
          <w:rFonts w:ascii="Times New Roman" w:eastAsiaTheme="minorEastAsia" w:hAnsi="Times New Roman" w:cs="Times New Roman"/>
          <w:sz w:val="28"/>
          <w:lang w:bidi="en-US"/>
        </w:rPr>
        <w:t>or become</w:t>
      </w:r>
      <w:r w:rsidRPr="00297C31">
        <w:rPr>
          <w:rFonts w:ascii="Times New Roman" w:eastAsiaTheme="minorEastAsia" w:hAnsi="Times New Roman" w:cs="Times New Roman"/>
          <w:sz w:val="28"/>
          <w:lang w:bidi="en-US"/>
        </w:rPr>
        <w:t xml:space="preserve"> public</w:t>
      </w:r>
      <w:r w:rsidR="00FE1A6C">
        <w:rPr>
          <w:rFonts w:ascii="Times New Roman" w:eastAsiaTheme="minorEastAsia" w:hAnsi="Times New Roman" w:cs="Times New Roman"/>
          <w:sz w:val="28"/>
          <w:lang w:bidi="en-US"/>
        </w:rPr>
        <w:t xml:space="preserve">ly available </w:t>
      </w:r>
      <w:r w:rsidRPr="00297C31">
        <w:rPr>
          <w:rFonts w:ascii="Times New Roman" w:eastAsiaTheme="minorEastAsia" w:hAnsi="Times New Roman" w:cs="Times New Roman"/>
          <w:sz w:val="28"/>
          <w:lang w:bidi="en-US"/>
        </w:rPr>
        <w:t>without breaching the Agreement.</w:t>
      </w:r>
    </w:p>
    <w:p w14:paraId="78BCE1F9" w14:textId="4B7E763F" w:rsidR="00896A9A" w:rsidRPr="00297C31" w:rsidRDefault="00896A9A" w:rsidP="00297C31">
      <w:pPr>
        <w:pStyle w:val="a3"/>
        <w:numPr>
          <w:ilvl w:val="2"/>
          <w:numId w:val="55"/>
        </w:numPr>
        <w:snapToGrid w:val="0"/>
        <w:spacing w:afterLines="30" w:after="108" w:line="0" w:lineRule="atLeast"/>
        <w:ind w:leftChars="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Information accessed by the receiving party l</w:t>
      </w:r>
      <w:r w:rsidR="00FE1A6C">
        <w:rPr>
          <w:rFonts w:ascii="Times New Roman" w:eastAsiaTheme="minorEastAsia" w:hAnsi="Times New Roman" w:cs="Times New Roman"/>
          <w:sz w:val="28"/>
          <w:lang w:bidi="en-US"/>
        </w:rPr>
        <w:t>awfully</w:t>
      </w:r>
      <w:r w:rsidRPr="00297C31">
        <w:rPr>
          <w:rFonts w:ascii="Times New Roman" w:eastAsiaTheme="minorEastAsia" w:hAnsi="Times New Roman" w:cs="Times New Roman"/>
          <w:sz w:val="28"/>
          <w:lang w:bidi="en-US"/>
        </w:rPr>
        <w:t xml:space="preserve"> and</w:t>
      </w:r>
      <w:r w:rsidR="00FE1A6C">
        <w:rPr>
          <w:rFonts w:ascii="Times New Roman" w:eastAsiaTheme="minorEastAsia" w:hAnsi="Times New Roman" w:cs="Times New Roman"/>
          <w:sz w:val="28"/>
          <w:lang w:bidi="en-US"/>
        </w:rPr>
        <w:t xml:space="preserve"> the receiving party is</w:t>
      </w:r>
      <w:r w:rsidRPr="00297C31">
        <w:rPr>
          <w:rFonts w:ascii="Times New Roman" w:eastAsiaTheme="minorEastAsia" w:hAnsi="Times New Roman" w:cs="Times New Roman"/>
          <w:sz w:val="28"/>
          <w:lang w:bidi="en-US"/>
        </w:rPr>
        <w:t xml:space="preserve"> free from the non-disclosure obligation.</w:t>
      </w:r>
    </w:p>
    <w:p w14:paraId="2EDEBF1A" w14:textId="6EC5D7D1" w:rsidR="00D34640" w:rsidRPr="00297C31" w:rsidRDefault="00D34640" w:rsidP="00297C31">
      <w:pPr>
        <w:pStyle w:val="a3"/>
        <w:numPr>
          <w:ilvl w:val="2"/>
          <w:numId w:val="55"/>
        </w:numPr>
        <w:snapToGrid w:val="0"/>
        <w:spacing w:afterLines="30" w:after="108" w:line="0" w:lineRule="atLeast"/>
        <w:ind w:leftChars="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Information disclosed from any other l</w:t>
      </w:r>
      <w:r w:rsidR="00FE1A6C">
        <w:rPr>
          <w:rFonts w:ascii="Times New Roman" w:eastAsiaTheme="minorEastAsia" w:hAnsi="Times New Roman" w:cs="Times New Roman"/>
          <w:sz w:val="28"/>
          <w:lang w:bidi="en-US"/>
        </w:rPr>
        <w:t>awful</w:t>
      </w:r>
      <w:r w:rsidRPr="00297C31">
        <w:rPr>
          <w:rFonts w:ascii="Times New Roman" w:eastAsiaTheme="minorEastAsia" w:hAnsi="Times New Roman" w:cs="Times New Roman"/>
          <w:sz w:val="28"/>
          <w:lang w:bidi="en-US"/>
        </w:rPr>
        <w:t xml:space="preserve"> sources</w:t>
      </w:r>
      <w:r w:rsidR="00AC33A3">
        <w:rPr>
          <w:rFonts w:ascii="Times New Roman" w:eastAsiaTheme="minorEastAsia" w:hAnsi="Times New Roman" w:cs="Times New Roman"/>
          <w:sz w:val="28"/>
          <w:lang w:bidi="en-US"/>
        </w:rPr>
        <w:t xml:space="preserve"> and</w:t>
      </w:r>
      <w:r w:rsidRPr="00297C31">
        <w:rPr>
          <w:rFonts w:ascii="Times New Roman" w:eastAsiaTheme="minorEastAsia" w:hAnsi="Times New Roman" w:cs="Times New Roman"/>
          <w:sz w:val="28"/>
          <w:lang w:bidi="en-US"/>
        </w:rPr>
        <w:t xml:space="preserve"> the receiving party is not obligated to keep </w:t>
      </w:r>
      <w:r w:rsidR="00AC33A3">
        <w:rPr>
          <w:rFonts w:ascii="Times New Roman" w:eastAsiaTheme="minorEastAsia" w:hAnsi="Times New Roman" w:cs="Times New Roman"/>
          <w:sz w:val="28"/>
          <w:lang w:bidi="en-US"/>
        </w:rPr>
        <w:t xml:space="preserve">it </w:t>
      </w:r>
      <w:r w:rsidRPr="00297C31">
        <w:rPr>
          <w:rFonts w:ascii="Times New Roman" w:eastAsiaTheme="minorEastAsia" w:hAnsi="Times New Roman" w:cs="Times New Roman"/>
          <w:sz w:val="28"/>
          <w:lang w:bidi="en-US"/>
        </w:rPr>
        <w:t>confidential.</w:t>
      </w:r>
    </w:p>
    <w:p w14:paraId="25C2ACE6" w14:textId="7F4BC976" w:rsidR="00D34640" w:rsidRPr="00297C31" w:rsidRDefault="00AC33A3" w:rsidP="00297C31">
      <w:pPr>
        <w:pStyle w:val="a3"/>
        <w:numPr>
          <w:ilvl w:val="2"/>
          <w:numId w:val="55"/>
        </w:numPr>
        <w:snapToGrid w:val="0"/>
        <w:spacing w:afterLines="30" w:after="108" w:line="0" w:lineRule="atLeast"/>
        <w:ind w:leftChars="0"/>
        <w:jc w:val="both"/>
        <w:rPr>
          <w:rFonts w:ascii="Times New Roman" w:eastAsiaTheme="minorEastAsia" w:hAnsi="Times New Roman" w:cs="Times New Roman"/>
          <w:sz w:val="28"/>
          <w:szCs w:val="28"/>
        </w:rPr>
      </w:pPr>
      <w:r w:rsidRPr="00AC33A3">
        <w:rPr>
          <w:rFonts w:ascii="Times New Roman" w:eastAsiaTheme="minorEastAsia" w:hAnsi="Times New Roman" w:cs="Times New Roman"/>
          <w:sz w:val="28"/>
          <w:lang w:bidi="en-US"/>
        </w:rPr>
        <w:t xml:space="preserve">The information is obtained by independent development. </w:t>
      </w:r>
    </w:p>
    <w:p w14:paraId="190DE7F0" w14:textId="197CA59C" w:rsidR="00D34640" w:rsidRPr="00297C31" w:rsidRDefault="00AC33A3" w:rsidP="00297C31">
      <w:pPr>
        <w:pStyle w:val="a3"/>
        <w:numPr>
          <w:ilvl w:val="2"/>
          <w:numId w:val="55"/>
        </w:numPr>
        <w:snapToGrid w:val="0"/>
        <w:spacing w:afterLines="30" w:after="108" w:line="0" w:lineRule="atLeast"/>
        <w:ind w:leftChars="0"/>
        <w:jc w:val="both"/>
        <w:rPr>
          <w:rFonts w:ascii="Times New Roman" w:eastAsiaTheme="minorEastAsia" w:hAnsi="Times New Roman" w:cs="Times New Roman"/>
          <w:sz w:val="28"/>
          <w:szCs w:val="28"/>
        </w:rPr>
      </w:pPr>
      <w:r>
        <w:rPr>
          <w:rFonts w:ascii="Times New Roman" w:eastAsiaTheme="minorEastAsia" w:hAnsi="Times New Roman" w:cs="Times New Roman"/>
          <w:sz w:val="28"/>
          <w:lang w:bidi="en-US"/>
        </w:rPr>
        <w:t xml:space="preserve">Voluntary </w:t>
      </w:r>
      <w:r w:rsidR="00D34640" w:rsidRPr="00297C31">
        <w:rPr>
          <w:rFonts w:ascii="Times New Roman" w:eastAsiaTheme="minorEastAsia" w:hAnsi="Times New Roman" w:cs="Times New Roman"/>
          <w:sz w:val="28"/>
          <w:lang w:bidi="en-US"/>
        </w:rPr>
        <w:t>Remarks or suggestions proposed by either party on the other party’s business, products, services, technology, knowledge or R&amp;D results</w:t>
      </w:r>
      <w:r>
        <w:rPr>
          <w:rFonts w:ascii="Times New Roman" w:eastAsiaTheme="minorEastAsia" w:hAnsi="Times New Roman" w:cs="Times New Roman"/>
          <w:sz w:val="28"/>
          <w:lang w:bidi="en-US"/>
        </w:rPr>
        <w:t>.</w:t>
      </w:r>
    </w:p>
    <w:p w14:paraId="6E85B34A" w14:textId="5DEA2152" w:rsidR="00BD660C" w:rsidRPr="00297C31" w:rsidRDefault="00833836" w:rsidP="00297C31">
      <w:pPr>
        <w:pStyle w:val="a3"/>
        <w:numPr>
          <w:ilvl w:val="0"/>
          <w:numId w:val="55"/>
        </w:numPr>
        <w:snapToGrid w:val="0"/>
        <w:spacing w:afterLines="30" w:after="108" w:line="0" w:lineRule="atLeast"/>
        <w:ind w:leftChars="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The contents herein shall be each party’s confidential information.</w:t>
      </w:r>
    </w:p>
    <w:p w14:paraId="170B7591" w14:textId="2CCE56D1" w:rsidR="00D34640" w:rsidRPr="00297C31" w:rsidRDefault="00D34640" w:rsidP="00297C31">
      <w:pPr>
        <w:pStyle w:val="a3"/>
        <w:numPr>
          <w:ilvl w:val="0"/>
          <w:numId w:val="55"/>
        </w:numPr>
        <w:snapToGrid w:val="0"/>
        <w:spacing w:afterLines="30" w:after="108" w:line="0" w:lineRule="atLeast"/>
        <w:ind w:leftChars="0" w:left="1106" w:hanging="62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Either party shall provide the other party with any contents involving the Agreement or the other party to be released by it at a press conference or to </w:t>
      </w:r>
      <w:r w:rsidRPr="00297C31">
        <w:rPr>
          <w:rFonts w:ascii="Times New Roman" w:eastAsiaTheme="minorEastAsia" w:hAnsi="Times New Roman" w:cs="Times New Roman"/>
          <w:sz w:val="28"/>
          <w:lang w:bidi="en-US"/>
        </w:rPr>
        <w:lastRenderedPageBreak/>
        <w:t>any media, and may release the contents only upon receipt of the other party’s prior written consent.</w:t>
      </w:r>
    </w:p>
    <w:p w14:paraId="44749735" w14:textId="15174FE6" w:rsidR="00833836" w:rsidRPr="00297C31" w:rsidRDefault="00833836" w:rsidP="00297C31">
      <w:pPr>
        <w:pStyle w:val="a3"/>
        <w:numPr>
          <w:ilvl w:val="0"/>
          <w:numId w:val="55"/>
        </w:numPr>
        <w:snapToGrid w:val="0"/>
        <w:spacing w:afterLines="30" w:after="108" w:line="0" w:lineRule="atLeast"/>
        <w:ind w:leftChars="0" w:left="1106" w:hanging="62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Party A shall bear the non-disclosure obligation only upon receipt of Party B’s confidential information pursuant to Paragraph 1 and Paragraph 2 herein. Party B shall keep the confidential information in confidence, such as business secrets, techn</w:t>
      </w:r>
      <w:r w:rsidR="004C5C6A">
        <w:rPr>
          <w:rFonts w:ascii="Times New Roman" w:eastAsiaTheme="minorEastAsia" w:hAnsi="Times New Roman" w:cs="Times New Roman"/>
          <w:sz w:val="28"/>
          <w:lang w:bidi="en-US"/>
        </w:rPr>
        <w:t>ical</w:t>
      </w:r>
      <w:r w:rsidRPr="00297C31">
        <w:rPr>
          <w:rFonts w:ascii="Times New Roman" w:eastAsiaTheme="minorEastAsia" w:hAnsi="Times New Roman" w:cs="Times New Roman"/>
          <w:sz w:val="28"/>
          <w:lang w:bidi="en-US"/>
        </w:rPr>
        <w:t xml:space="preserve"> </w:t>
      </w:r>
      <w:r w:rsidR="004C5C6A">
        <w:rPr>
          <w:rFonts w:ascii="Times New Roman" w:eastAsiaTheme="minorEastAsia" w:hAnsi="Times New Roman" w:cs="Times New Roman"/>
          <w:sz w:val="28"/>
          <w:lang w:bidi="en-US"/>
        </w:rPr>
        <w:t>document</w:t>
      </w:r>
      <w:r w:rsidRPr="00297C31">
        <w:rPr>
          <w:rFonts w:ascii="Times New Roman" w:eastAsiaTheme="minorEastAsia" w:hAnsi="Times New Roman" w:cs="Times New Roman"/>
          <w:sz w:val="28"/>
          <w:lang w:bidi="en-US"/>
        </w:rPr>
        <w:t xml:space="preserve"> or formulas for fin</w:t>
      </w:r>
      <w:r w:rsidR="004C5C6A">
        <w:rPr>
          <w:rFonts w:ascii="Times New Roman" w:eastAsiaTheme="minorEastAsia" w:hAnsi="Times New Roman" w:cs="Times New Roman"/>
          <w:sz w:val="28"/>
          <w:lang w:bidi="en-US"/>
        </w:rPr>
        <w:t>al</w:t>
      </w:r>
      <w:r w:rsidRPr="00297C31">
        <w:rPr>
          <w:rFonts w:ascii="Times New Roman" w:eastAsiaTheme="minorEastAsia" w:hAnsi="Times New Roman" w:cs="Times New Roman"/>
          <w:sz w:val="28"/>
          <w:lang w:bidi="en-US"/>
        </w:rPr>
        <w:t xml:space="preserve"> </w:t>
      </w:r>
      <w:r w:rsidR="004C5C6A">
        <w:rPr>
          <w:rFonts w:ascii="Times New Roman" w:eastAsiaTheme="minorEastAsia" w:hAnsi="Times New Roman" w:cs="Times New Roman"/>
          <w:sz w:val="28"/>
          <w:lang w:bidi="en-US"/>
        </w:rPr>
        <w:t>products</w:t>
      </w:r>
      <w:r w:rsidRPr="00297C31">
        <w:rPr>
          <w:rFonts w:ascii="Times New Roman" w:eastAsiaTheme="minorEastAsia" w:hAnsi="Times New Roman" w:cs="Times New Roman"/>
          <w:sz w:val="28"/>
          <w:lang w:bidi="en-US"/>
        </w:rPr>
        <w:t xml:space="preserve">, held by it during its </w:t>
      </w:r>
      <w:proofErr w:type="spellStart"/>
      <w:r w:rsidR="004C5C6A">
        <w:rPr>
          <w:rFonts w:ascii="Times New Roman" w:eastAsiaTheme="minorEastAsia" w:hAnsi="Times New Roman" w:cs="Times New Roman"/>
          <w:sz w:val="28"/>
          <w:lang w:bidi="en-US"/>
        </w:rPr>
        <w:t>recidency</w:t>
      </w:r>
      <w:proofErr w:type="spellEnd"/>
      <w:r w:rsidRPr="00297C31">
        <w:rPr>
          <w:rFonts w:ascii="Times New Roman" w:eastAsiaTheme="minorEastAsia" w:hAnsi="Times New Roman" w:cs="Times New Roman"/>
          <w:sz w:val="28"/>
          <w:lang w:bidi="en-US"/>
        </w:rPr>
        <w:t xml:space="preserve"> period. Party A is not liable for keeping the confidential information in its custody, except that it shall provide basic access control safety measures.</w:t>
      </w:r>
    </w:p>
    <w:p w14:paraId="6850CFF2" w14:textId="21980CEA" w:rsidR="00565CFE" w:rsidRPr="00297C31" w:rsidRDefault="00D34640"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297C31">
        <w:rPr>
          <w:rFonts w:ascii="Times New Roman" w:eastAsiaTheme="minorEastAsia" w:hAnsi="Times New Roman" w:cs="Times New Roman"/>
          <w:b/>
          <w:sz w:val="28"/>
          <w:lang w:bidi="en-US"/>
        </w:rPr>
        <w:t>Termination and Withdrawal</w:t>
      </w:r>
    </w:p>
    <w:p w14:paraId="129D27ED" w14:textId="17115D3E" w:rsidR="00950220" w:rsidRPr="00297C31" w:rsidRDefault="00FE779D" w:rsidP="00297C31">
      <w:pPr>
        <w:pStyle w:val="a3"/>
        <w:numPr>
          <w:ilvl w:val="0"/>
          <w:numId w:val="24"/>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Where Party B meets any of the following circumstances, Party A may terminate the Agreement:</w:t>
      </w:r>
    </w:p>
    <w:p w14:paraId="6F9D4BAD" w14:textId="61E6BE39" w:rsidR="002D2153" w:rsidRPr="00297C31" w:rsidRDefault="002D2153" w:rsidP="00297C31">
      <w:pPr>
        <w:pStyle w:val="a3"/>
        <w:numPr>
          <w:ilvl w:val="0"/>
          <w:numId w:val="46"/>
        </w:numPr>
        <w:snapToGrid w:val="0"/>
        <w:spacing w:afterLines="30" w:after="108" w:line="0" w:lineRule="atLeast"/>
        <w:ind w:leftChars="0" w:left="1701" w:hanging="70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Failure to pay the </w:t>
      </w:r>
      <w:r w:rsidR="0031761E">
        <w:rPr>
          <w:rFonts w:ascii="Times New Roman" w:eastAsiaTheme="minorEastAsia" w:hAnsi="Times New Roman" w:cs="Times New Roman"/>
          <w:sz w:val="28"/>
          <w:lang w:bidi="en-US"/>
        </w:rPr>
        <w:t>professional service fee</w:t>
      </w:r>
      <w:r w:rsidRPr="00297C31">
        <w:rPr>
          <w:rFonts w:ascii="Times New Roman" w:eastAsiaTheme="minorEastAsia" w:hAnsi="Times New Roman" w:cs="Times New Roman"/>
          <w:sz w:val="28"/>
          <w:lang w:bidi="en-US"/>
        </w:rPr>
        <w:t xml:space="preserve"> or </w:t>
      </w:r>
      <w:r w:rsidR="001233B1">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or to make up the </w:t>
      </w:r>
      <w:r w:rsidR="001233B1">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as referred to in Article 4 herein, and still fail to do so upon receipt of a reminder.</w:t>
      </w:r>
    </w:p>
    <w:p w14:paraId="434231FE" w14:textId="222DB807" w:rsidR="002D2153" w:rsidRPr="00297C31" w:rsidRDefault="001233B1" w:rsidP="00297C31">
      <w:pPr>
        <w:pStyle w:val="a3"/>
        <w:numPr>
          <w:ilvl w:val="0"/>
          <w:numId w:val="46"/>
        </w:numPr>
        <w:snapToGrid w:val="0"/>
        <w:spacing w:afterLines="30" w:after="108" w:line="0" w:lineRule="atLeast"/>
        <w:ind w:leftChars="0" w:left="1701" w:hanging="708"/>
        <w:jc w:val="both"/>
        <w:rPr>
          <w:rFonts w:ascii="Times New Roman" w:eastAsiaTheme="minorEastAsia" w:hAnsi="Times New Roman" w:cs="Times New Roman"/>
          <w:sz w:val="28"/>
          <w:szCs w:val="28"/>
        </w:rPr>
      </w:pPr>
      <w:r>
        <w:rPr>
          <w:rFonts w:ascii="Times New Roman" w:eastAsiaTheme="minorEastAsia" w:hAnsi="Times New Roman" w:cs="Times New Roman"/>
          <w:sz w:val="28"/>
          <w:lang w:bidi="en-US"/>
        </w:rPr>
        <w:t>Involvement in illegal matters</w:t>
      </w:r>
      <w:r w:rsidR="002D2153" w:rsidRPr="00297C31">
        <w:rPr>
          <w:rFonts w:ascii="Times New Roman" w:eastAsiaTheme="minorEastAsia" w:hAnsi="Times New Roman" w:cs="Times New Roman"/>
          <w:sz w:val="28"/>
          <w:lang w:bidi="en-US"/>
        </w:rPr>
        <w:t xml:space="preserve"> or storing hazardous </w:t>
      </w:r>
      <w:r w:rsidR="00A73621">
        <w:rPr>
          <w:rFonts w:ascii="Times New Roman" w:eastAsiaTheme="minorEastAsia" w:hAnsi="Times New Roman" w:cs="Times New Roman"/>
          <w:sz w:val="28"/>
          <w:lang w:bidi="en-US"/>
        </w:rPr>
        <w:t>matters</w:t>
      </w:r>
      <w:r w:rsidR="002D2153" w:rsidRPr="00297C31">
        <w:rPr>
          <w:rFonts w:ascii="Times New Roman" w:eastAsiaTheme="minorEastAsia" w:hAnsi="Times New Roman" w:cs="Times New Roman"/>
          <w:sz w:val="28"/>
          <w:lang w:bidi="en-US"/>
        </w:rPr>
        <w:t xml:space="preserve"> so as to affect the public safety.</w:t>
      </w:r>
    </w:p>
    <w:p w14:paraId="1934578F" w14:textId="58DC62E4" w:rsidR="00FE779D" w:rsidRPr="00297C31" w:rsidRDefault="00A73621" w:rsidP="00297C31">
      <w:pPr>
        <w:pStyle w:val="a3"/>
        <w:numPr>
          <w:ilvl w:val="0"/>
          <w:numId w:val="46"/>
        </w:numPr>
        <w:snapToGrid w:val="0"/>
        <w:spacing w:afterLines="30" w:after="108" w:line="0" w:lineRule="atLeast"/>
        <w:ind w:leftChars="0" w:left="1701" w:hanging="708"/>
        <w:jc w:val="both"/>
        <w:rPr>
          <w:rFonts w:ascii="Times New Roman" w:eastAsiaTheme="minorEastAsia" w:hAnsi="Times New Roman" w:cs="Times New Roman"/>
          <w:sz w:val="28"/>
          <w:szCs w:val="28"/>
        </w:rPr>
      </w:pPr>
      <w:r>
        <w:rPr>
          <w:rFonts w:ascii="Times New Roman" w:eastAsiaTheme="minorEastAsia" w:hAnsi="Times New Roman" w:cs="Times New Roman"/>
          <w:sz w:val="28"/>
          <w:lang w:bidi="en-US"/>
        </w:rPr>
        <w:t>Offering</w:t>
      </w:r>
      <w:r w:rsidR="00FE779D" w:rsidRPr="00297C31">
        <w:rPr>
          <w:rFonts w:ascii="Times New Roman" w:eastAsiaTheme="minorEastAsia" w:hAnsi="Times New Roman" w:cs="Times New Roman"/>
          <w:sz w:val="28"/>
          <w:lang w:bidi="en-US"/>
        </w:rPr>
        <w:t xml:space="preserve"> the residence space </w:t>
      </w:r>
      <w:r>
        <w:rPr>
          <w:rFonts w:ascii="Times New Roman" w:eastAsiaTheme="minorEastAsia" w:hAnsi="Times New Roman" w:cs="Times New Roman"/>
          <w:sz w:val="28"/>
          <w:lang w:bidi="en-US"/>
        </w:rPr>
        <w:t xml:space="preserve">to </w:t>
      </w:r>
      <w:r w:rsidR="00FE779D" w:rsidRPr="00297C31">
        <w:rPr>
          <w:rFonts w:ascii="Times New Roman" w:eastAsiaTheme="minorEastAsia" w:hAnsi="Times New Roman" w:cs="Times New Roman"/>
          <w:sz w:val="28"/>
          <w:lang w:bidi="en-US"/>
        </w:rPr>
        <w:t>other person</w:t>
      </w:r>
      <w:r w:rsidR="0053603F">
        <w:rPr>
          <w:rFonts w:ascii="Times New Roman" w:eastAsiaTheme="minorEastAsia" w:hAnsi="Times New Roman" w:cs="Times New Roman"/>
          <w:sz w:val="28"/>
          <w:lang w:bidi="en-US"/>
        </w:rPr>
        <w:t xml:space="preserve"> for use</w:t>
      </w:r>
      <w:r w:rsidR="00FE779D" w:rsidRPr="00297C31">
        <w:rPr>
          <w:rFonts w:ascii="Times New Roman" w:eastAsiaTheme="minorEastAsia" w:hAnsi="Times New Roman" w:cs="Times New Roman"/>
          <w:sz w:val="28"/>
          <w:lang w:bidi="en-US"/>
        </w:rPr>
        <w:t xml:space="preserve"> without Party A’s prior written consent.</w:t>
      </w:r>
    </w:p>
    <w:p w14:paraId="18819DE9" w14:textId="19CAB23A" w:rsidR="00257FF8" w:rsidRPr="00297C31" w:rsidRDefault="00257FF8" w:rsidP="00297C31">
      <w:pPr>
        <w:pStyle w:val="a3"/>
        <w:numPr>
          <w:ilvl w:val="0"/>
          <w:numId w:val="46"/>
        </w:numPr>
        <w:snapToGrid w:val="0"/>
        <w:spacing w:afterLines="30" w:after="108" w:line="0" w:lineRule="atLeast"/>
        <w:ind w:leftChars="0" w:left="1701" w:hanging="70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The scope of business or work carried out by Party B during the </w:t>
      </w:r>
      <w:r w:rsidR="0053603F">
        <w:rPr>
          <w:rFonts w:ascii="Times New Roman" w:eastAsiaTheme="minorEastAsia" w:hAnsi="Times New Roman" w:cs="Times New Roman"/>
          <w:sz w:val="28"/>
          <w:lang w:bidi="en-US"/>
        </w:rPr>
        <w:t>residency</w:t>
      </w:r>
      <w:r w:rsidRPr="00297C31">
        <w:rPr>
          <w:rFonts w:ascii="Times New Roman" w:eastAsiaTheme="minorEastAsia" w:hAnsi="Times New Roman" w:cs="Times New Roman"/>
          <w:sz w:val="28"/>
          <w:lang w:bidi="en-US"/>
        </w:rPr>
        <w:t xml:space="preserve"> period is inconsistent with that referred to in the application form.</w:t>
      </w:r>
    </w:p>
    <w:p w14:paraId="63486BF8" w14:textId="40F3FFD9" w:rsidR="007B246F" w:rsidRPr="00297C31" w:rsidRDefault="007B246F" w:rsidP="00297C31">
      <w:pPr>
        <w:pStyle w:val="a3"/>
        <w:numPr>
          <w:ilvl w:val="0"/>
          <w:numId w:val="46"/>
        </w:numPr>
        <w:snapToGrid w:val="0"/>
        <w:spacing w:afterLines="30" w:after="108" w:line="0" w:lineRule="atLeast"/>
        <w:ind w:leftChars="0" w:left="1701" w:hanging="70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A’s review on Party B’s residency state shows any non-conformance with </w:t>
      </w:r>
      <w:r w:rsidR="0024423B">
        <w:rPr>
          <w:rFonts w:ascii="Times New Roman" w:eastAsiaTheme="minorEastAsia" w:hAnsi="Times New Roman" w:cs="Times New Roman"/>
          <w:sz w:val="28"/>
          <w:lang w:bidi="en-US"/>
        </w:rPr>
        <w:t xml:space="preserve">Startup Terrace </w:t>
      </w:r>
      <w:proofErr w:type="spellStart"/>
      <w:r w:rsidR="0024423B">
        <w:rPr>
          <w:rFonts w:ascii="Times New Roman" w:eastAsiaTheme="minorEastAsia" w:hAnsi="Times New Roman" w:cs="Times New Roman"/>
          <w:sz w:val="28"/>
          <w:lang w:bidi="en-US"/>
        </w:rPr>
        <w:t>kaohsuing</w:t>
      </w:r>
      <w:proofErr w:type="spellEnd"/>
      <w:r w:rsidRPr="00297C31">
        <w:rPr>
          <w:rFonts w:ascii="Times New Roman" w:eastAsiaTheme="minorEastAsia" w:hAnsi="Times New Roman" w:cs="Times New Roman"/>
          <w:sz w:val="28"/>
          <w:lang w:bidi="en-US"/>
        </w:rPr>
        <w:t xml:space="preserve"> management and residency regulations, and Party B fails to make correction within the time limit specified in the notice.</w:t>
      </w:r>
    </w:p>
    <w:p w14:paraId="5512EC4A" w14:textId="00DBB1BF" w:rsidR="00376067" w:rsidRPr="00297C31" w:rsidRDefault="00376067" w:rsidP="00297C31">
      <w:pPr>
        <w:pStyle w:val="a3"/>
        <w:numPr>
          <w:ilvl w:val="0"/>
          <w:numId w:val="46"/>
        </w:numPr>
        <w:snapToGrid w:val="0"/>
        <w:spacing w:afterLines="30" w:after="108" w:line="0" w:lineRule="atLeast"/>
        <w:ind w:leftChars="0" w:left="1701" w:hanging="70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Violation of the Agreement, and failure to rectify the misconduct</w:t>
      </w:r>
      <w:r w:rsidR="0053603F">
        <w:rPr>
          <w:rFonts w:ascii="Times New Roman" w:eastAsiaTheme="minorEastAsia" w:hAnsi="Times New Roman" w:cs="Times New Roman"/>
          <w:sz w:val="28"/>
          <w:lang w:bidi="en-US"/>
        </w:rPr>
        <w:t xml:space="preserve"> after instruction</w:t>
      </w:r>
      <w:r w:rsidRPr="00297C31">
        <w:rPr>
          <w:rFonts w:ascii="Times New Roman" w:eastAsiaTheme="minorEastAsia" w:hAnsi="Times New Roman" w:cs="Times New Roman"/>
          <w:sz w:val="28"/>
          <w:lang w:bidi="en-US"/>
        </w:rPr>
        <w:t xml:space="preserve"> within the time limit specified in the notice.</w:t>
      </w:r>
    </w:p>
    <w:p w14:paraId="080FC891" w14:textId="536E5599" w:rsidR="00FE779D" w:rsidRPr="00297C31" w:rsidRDefault="0053603F" w:rsidP="00297C31">
      <w:pPr>
        <w:pStyle w:val="a3"/>
        <w:numPr>
          <w:ilvl w:val="0"/>
          <w:numId w:val="46"/>
        </w:numPr>
        <w:snapToGrid w:val="0"/>
        <w:spacing w:afterLines="30" w:after="108" w:line="0" w:lineRule="atLeast"/>
        <w:ind w:leftChars="0" w:left="1701" w:hanging="708"/>
        <w:jc w:val="both"/>
        <w:rPr>
          <w:rFonts w:ascii="Times New Roman" w:eastAsiaTheme="minorEastAsia" w:hAnsi="Times New Roman" w:cs="Times New Roman"/>
          <w:sz w:val="28"/>
          <w:szCs w:val="28"/>
        </w:rPr>
      </w:pPr>
      <w:r>
        <w:rPr>
          <w:rFonts w:ascii="Times New Roman" w:eastAsiaTheme="minorEastAsia" w:hAnsi="Times New Roman" w:cs="Times New Roman"/>
          <w:sz w:val="28"/>
          <w:lang w:bidi="en-US"/>
        </w:rPr>
        <w:t>Material breach</w:t>
      </w:r>
      <w:r w:rsidR="00FE779D" w:rsidRPr="00297C31">
        <w:rPr>
          <w:rFonts w:ascii="Times New Roman" w:eastAsiaTheme="minorEastAsia" w:hAnsi="Times New Roman" w:cs="Times New Roman"/>
          <w:sz w:val="28"/>
          <w:lang w:bidi="en-US"/>
        </w:rPr>
        <w:t xml:space="preserve"> of any provision herein</w:t>
      </w:r>
      <w:proofErr w:type="gramStart"/>
      <w:r>
        <w:rPr>
          <w:rFonts w:ascii="Times New Roman" w:eastAsiaTheme="minorEastAsia" w:hAnsi="Times New Roman" w:cs="Times New Roman"/>
          <w:sz w:val="28"/>
          <w:lang w:bidi="en-US"/>
        </w:rPr>
        <w:t>.</w:t>
      </w:r>
      <w:r w:rsidR="00FE779D" w:rsidRPr="00297C31">
        <w:rPr>
          <w:rFonts w:ascii="Times New Roman" w:eastAsiaTheme="minorEastAsia" w:hAnsi="Times New Roman" w:cs="Times New Roman"/>
          <w:sz w:val="28"/>
          <w:lang w:bidi="en-US"/>
        </w:rPr>
        <w:t>.</w:t>
      </w:r>
      <w:proofErr w:type="gramEnd"/>
    </w:p>
    <w:p w14:paraId="472DF9BE" w14:textId="4AD6B1DD" w:rsidR="00FE779D" w:rsidRPr="00297C31" w:rsidRDefault="00FE779D" w:rsidP="00297C31">
      <w:pPr>
        <w:pStyle w:val="a3"/>
        <w:numPr>
          <w:ilvl w:val="0"/>
          <w:numId w:val="46"/>
        </w:numPr>
        <w:snapToGrid w:val="0"/>
        <w:spacing w:afterLines="30" w:after="108" w:line="0" w:lineRule="atLeast"/>
        <w:ind w:leftChars="0" w:left="1701" w:hanging="70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Other material </w:t>
      </w:r>
      <w:r w:rsidR="0053603F">
        <w:rPr>
          <w:rFonts w:ascii="Times New Roman" w:eastAsiaTheme="minorEastAsia" w:hAnsi="Times New Roman" w:cs="Times New Roman"/>
          <w:sz w:val="28"/>
          <w:lang w:bidi="en-US"/>
        </w:rPr>
        <w:t>breach of the Agreement</w:t>
      </w:r>
      <w:r w:rsidRPr="00297C31">
        <w:rPr>
          <w:rFonts w:ascii="Times New Roman" w:eastAsiaTheme="minorEastAsia" w:hAnsi="Times New Roman" w:cs="Times New Roman"/>
          <w:sz w:val="28"/>
          <w:lang w:bidi="en-US"/>
        </w:rPr>
        <w:t xml:space="preserve"> determined by Party A.</w:t>
      </w:r>
    </w:p>
    <w:p w14:paraId="0799A340" w14:textId="77777777" w:rsidR="00297C31" w:rsidRPr="00297C31" w:rsidRDefault="00297C31" w:rsidP="00297C31">
      <w:pPr>
        <w:pStyle w:val="a3"/>
        <w:snapToGrid w:val="0"/>
        <w:spacing w:afterLines="30" w:after="108" w:line="0" w:lineRule="atLeast"/>
        <w:ind w:leftChars="0" w:left="1701"/>
        <w:jc w:val="both"/>
        <w:rPr>
          <w:rFonts w:ascii="Times New Roman" w:eastAsiaTheme="minorEastAsia" w:hAnsi="Times New Roman" w:cs="Times New Roman"/>
          <w:sz w:val="28"/>
          <w:szCs w:val="28"/>
        </w:rPr>
      </w:pPr>
    </w:p>
    <w:p w14:paraId="447ADCCE" w14:textId="383A9D4E" w:rsidR="002E284D" w:rsidRPr="00297C31" w:rsidRDefault="00FE779D" w:rsidP="00297C31">
      <w:pPr>
        <w:pStyle w:val="a3"/>
        <w:numPr>
          <w:ilvl w:val="0"/>
          <w:numId w:val="24"/>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Where Party B wishes to terminate the Agreement, it shall give a written notice to Party A,</w:t>
      </w:r>
      <w:r w:rsidR="00555C3F">
        <w:rPr>
          <w:rFonts w:ascii="Times New Roman" w:eastAsiaTheme="minorEastAsia" w:hAnsi="Times New Roman" w:cs="Times New Roman"/>
          <w:sz w:val="28"/>
          <w:lang w:bidi="en-US"/>
        </w:rPr>
        <w:t xml:space="preserve"> cooperate</w:t>
      </w:r>
      <w:r w:rsidR="00A920A2">
        <w:rPr>
          <w:rFonts w:ascii="Times New Roman" w:eastAsiaTheme="minorEastAsia" w:hAnsi="Times New Roman" w:cs="Times New Roman"/>
          <w:sz w:val="28"/>
          <w:lang w:bidi="en-US"/>
        </w:rPr>
        <w:t xml:space="preserve"> </w:t>
      </w:r>
      <w:r w:rsidRPr="00297C31">
        <w:rPr>
          <w:rFonts w:ascii="Times New Roman" w:eastAsiaTheme="minorEastAsia" w:hAnsi="Times New Roman" w:cs="Times New Roman"/>
          <w:sz w:val="28"/>
          <w:lang w:bidi="en-US"/>
        </w:rPr>
        <w:t xml:space="preserve">with Party A to complete the withdrawal procedures, and also relocate its </w:t>
      </w:r>
      <w:r w:rsidR="00AB76D7">
        <w:rPr>
          <w:rFonts w:ascii="Times New Roman" w:eastAsiaTheme="minorEastAsia" w:hAnsi="Times New Roman" w:cs="Times New Roman"/>
          <w:sz w:val="28"/>
          <w:lang w:bidi="en-US"/>
        </w:rPr>
        <w:t>company re</w:t>
      </w:r>
      <w:r w:rsidR="00122A2C">
        <w:rPr>
          <w:rFonts w:ascii="Times New Roman" w:eastAsiaTheme="minorEastAsia" w:hAnsi="Times New Roman" w:cs="Times New Roman"/>
          <w:sz w:val="28"/>
          <w:lang w:bidi="en-US"/>
        </w:rPr>
        <w:t>gistration address</w:t>
      </w:r>
      <w:r w:rsidRPr="00297C31">
        <w:rPr>
          <w:rFonts w:ascii="Times New Roman" w:eastAsiaTheme="minorEastAsia" w:hAnsi="Times New Roman" w:cs="Times New Roman"/>
          <w:sz w:val="28"/>
          <w:lang w:bidi="en-US"/>
        </w:rPr>
        <w:t xml:space="preserve"> from the Startup Terrace, within 30 days prior</w:t>
      </w:r>
      <w:r w:rsidR="0031761E">
        <w:rPr>
          <w:rFonts w:ascii="Times New Roman" w:eastAsiaTheme="minorEastAsia" w:hAnsi="Times New Roman" w:cs="Times New Roman"/>
          <w:sz w:val="28"/>
          <w:lang w:bidi="en-US"/>
        </w:rPr>
        <w:t xml:space="preserve"> (Short-term </w:t>
      </w:r>
      <w:proofErr w:type="spellStart"/>
      <w:r w:rsidR="0031761E">
        <w:rPr>
          <w:rFonts w:ascii="Times New Roman" w:eastAsiaTheme="minorEastAsia" w:hAnsi="Times New Roman" w:cs="Times New Roman"/>
          <w:sz w:val="28"/>
          <w:lang w:bidi="en-US"/>
        </w:rPr>
        <w:t>resideny</w:t>
      </w:r>
      <w:proofErr w:type="spellEnd"/>
      <w:r w:rsidR="0031761E">
        <w:rPr>
          <w:rFonts w:ascii="Times New Roman" w:eastAsiaTheme="minorEastAsia" w:hAnsi="Times New Roman" w:cs="Times New Roman"/>
          <w:sz w:val="28"/>
          <w:lang w:bidi="en-US"/>
        </w:rPr>
        <w:t xml:space="preserve"> shall give a written notice within 10days prior)</w:t>
      </w:r>
      <w:r w:rsidRPr="00297C31">
        <w:rPr>
          <w:rFonts w:ascii="Times New Roman" w:eastAsiaTheme="minorEastAsia" w:hAnsi="Times New Roman" w:cs="Times New Roman"/>
          <w:sz w:val="28"/>
          <w:lang w:bidi="en-US"/>
        </w:rPr>
        <w:t xml:space="preserve"> to the date of residency withdrawal. Where Party B fails to relocate its </w:t>
      </w:r>
      <w:r w:rsidR="0098219F">
        <w:rPr>
          <w:rFonts w:ascii="Times New Roman" w:eastAsiaTheme="minorEastAsia" w:hAnsi="Times New Roman" w:cs="Times New Roman"/>
          <w:sz w:val="28"/>
          <w:lang w:bidi="en-US"/>
        </w:rPr>
        <w:t>company registration address</w:t>
      </w:r>
      <w:r w:rsidRPr="00297C31">
        <w:rPr>
          <w:rFonts w:ascii="Times New Roman" w:eastAsiaTheme="minorEastAsia" w:hAnsi="Times New Roman" w:cs="Times New Roman"/>
          <w:sz w:val="28"/>
          <w:lang w:bidi="en-US"/>
        </w:rPr>
        <w:t xml:space="preserve"> from the Startup Terrace within 30 days </w:t>
      </w:r>
      <w:r w:rsidR="0098219F">
        <w:rPr>
          <w:rFonts w:ascii="Times New Roman" w:eastAsiaTheme="minorEastAsia" w:hAnsi="Times New Roman" w:cs="Times New Roman"/>
          <w:sz w:val="28"/>
          <w:lang w:bidi="en-US"/>
        </w:rPr>
        <w:t>from</w:t>
      </w:r>
      <w:r w:rsidRPr="00297C31">
        <w:rPr>
          <w:rFonts w:ascii="Times New Roman" w:eastAsiaTheme="minorEastAsia" w:hAnsi="Times New Roman" w:cs="Times New Roman"/>
          <w:sz w:val="28"/>
          <w:lang w:bidi="en-US"/>
        </w:rPr>
        <w:t xml:space="preserve"> the date of residency withdrawal, it shall pay the </w:t>
      </w:r>
      <w:r w:rsidR="0098219F">
        <w:rPr>
          <w:rFonts w:ascii="Times New Roman" w:eastAsiaTheme="minorEastAsia" w:hAnsi="Times New Roman" w:cs="Times New Roman"/>
          <w:sz w:val="28"/>
          <w:lang w:bidi="en-US"/>
        </w:rPr>
        <w:t xml:space="preserve">punitive </w:t>
      </w:r>
      <w:r w:rsidRPr="00297C31">
        <w:rPr>
          <w:rFonts w:ascii="Times New Roman" w:eastAsiaTheme="minorEastAsia" w:hAnsi="Times New Roman" w:cs="Times New Roman"/>
          <w:sz w:val="28"/>
          <w:lang w:bidi="en-US"/>
        </w:rPr>
        <w:lastRenderedPageBreak/>
        <w:t xml:space="preserve">liquidated damages </w:t>
      </w:r>
      <w:r w:rsidR="0098219F">
        <w:rPr>
          <w:rFonts w:ascii="Times New Roman" w:eastAsiaTheme="minorEastAsia" w:hAnsi="Times New Roman" w:cs="Times New Roman"/>
          <w:sz w:val="28"/>
          <w:lang w:bidi="en-US"/>
        </w:rPr>
        <w:t xml:space="preserve">in the amount </w:t>
      </w:r>
      <w:proofErr w:type="gramStart"/>
      <w:r w:rsidR="0098219F">
        <w:rPr>
          <w:rFonts w:ascii="Times New Roman" w:eastAsiaTheme="minorEastAsia" w:hAnsi="Times New Roman" w:cs="Times New Roman"/>
          <w:sz w:val="28"/>
          <w:lang w:bidi="en-US"/>
        </w:rPr>
        <w:t xml:space="preserve">of </w:t>
      </w:r>
      <w:r w:rsidRPr="00297C31">
        <w:rPr>
          <w:rFonts w:ascii="Times New Roman" w:eastAsiaTheme="minorEastAsia" w:hAnsi="Times New Roman" w:cs="Times New Roman"/>
          <w:sz w:val="28"/>
          <w:lang w:bidi="en-US"/>
        </w:rPr>
        <w:t xml:space="preserve"> NT</w:t>
      </w:r>
      <w:proofErr w:type="gramEnd"/>
      <w:r w:rsidRPr="00297C31">
        <w:rPr>
          <w:rFonts w:ascii="Times New Roman" w:eastAsiaTheme="minorEastAsia" w:hAnsi="Times New Roman" w:cs="Times New Roman"/>
          <w:sz w:val="28"/>
          <w:lang w:bidi="en-US"/>
        </w:rPr>
        <w:t xml:space="preserve">$100 for each overdue day upon expiration of said-noted 30-day period, and Party A may deduct the liquidated damages from the </w:t>
      </w:r>
      <w:r w:rsidR="0098219F">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directly.</w:t>
      </w:r>
    </w:p>
    <w:p w14:paraId="1A2014D9" w14:textId="4613695D" w:rsidR="0098598B" w:rsidRPr="00297C31" w:rsidRDefault="000D4F45" w:rsidP="00297C31">
      <w:pPr>
        <w:pStyle w:val="a3"/>
        <w:numPr>
          <w:ilvl w:val="0"/>
          <w:numId w:val="24"/>
        </w:numPr>
        <w:snapToGrid w:val="0"/>
        <w:spacing w:afterLines="30" w:after="108" w:line="0" w:lineRule="atLeast"/>
        <w:ind w:leftChars="0" w:left="1134" w:hanging="652"/>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Where Party A terminates the Agreement as Party B withdraws the residency earl</w:t>
      </w:r>
      <w:r w:rsidR="002941BF">
        <w:rPr>
          <w:rFonts w:ascii="Times New Roman" w:eastAsiaTheme="minorEastAsia" w:hAnsi="Times New Roman" w:cs="Times New Roman"/>
          <w:sz w:val="28"/>
          <w:lang w:bidi="en-US"/>
        </w:rPr>
        <w:t>y</w:t>
      </w:r>
      <w:r w:rsidRPr="00297C31">
        <w:rPr>
          <w:rFonts w:ascii="Times New Roman" w:eastAsiaTheme="minorEastAsia" w:hAnsi="Times New Roman" w:cs="Times New Roman"/>
          <w:sz w:val="28"/>
          <w:lang w:bidi="en-US"/>
        </w:rPr>
        <w:t xml:space="preserve"> due to force majeure prior to expiration of the </w:t>
      </w:r>
      <w:proofErr w:type="spellStart"/>
      <w:r w:rsidR="0098219F">
        <w:rPr>
          <w:rFonts w:ascii="Times New Roman" w:eastAsiaTheme="minorEastAsia" w:hAnsi="Times New Roman" w:cs="Times New Roman"/>
          <w:sz w:val="28"/>
          <w:lang w:bidi="en-US"/>
        </w:rPr>
        <w:t>recidency</w:t>
      </w:r>
      <w:proofErr w:type="spellEnd"/>
      <w:r w:rsidRPr="00297C31">
        <w:rPr>
          <w:rFonts w:ascii="Times New Roman" w:eastAsiaTheme="minorEastAsia" w:hAnsi="Times New Roman" w:cs="Times New Roman"/>
          <w:sz w:val="28"/>
          <w:lang w:bidi="en-US"/>
        </w:rPr>
        <w:t xml:space="preserve"> period, or meets the circumstances referred to in Paragraph 1 herein, Party B shall not apply for residency in the Startup Terrace again within three years </w:t>
      </w:r>
      <w:r w:rsidR="002941BF">
        <w:rPr>
          <w:rFonts w:ascii="Times New Roman" w:eastAsiaTheme="minorEastAsia" w:hAnsi="Times New Roman" w:cs="Times New Roman"/>
          <w:sz w:val="28"/>
          <w:lang w:bidi="en-US"/>
        </w:rPr>
        <w:t>from</w:t>
      </w:r>
      <w:r w:rsidRPr="00297C31">
        <w:rPr>
          <w:rFonts w:ascii="Times New Roman" w:eastAsiaTheme="minorEastAsia" w:hAnsi="Times New Roman" w:cs="Times New Roman"/>
          <w:sz w:val="28"/>
          <w:lang w:bidi="en-US"/>
        </w:rPr>
        <w:t xml:space="preserve"> the date of termination.</w:t>
      </w:r>
    </w:p>
    <w:p w14:paraId="32003080" w14:textId="0667AB46" w:rsidR="005D7A68" w:rsidRPr="00297C31" w:rsidRDefault="00257FF8" w:rsidP="00297C31">
      <w:pPr>
        <w:pStyle w:val="a3"/>
        <w:numPr>
          <w:ilvl w:val="0"/>
          <w:numId w:val="24"/>
        </w:numPr>
        <w:snapToGrid w:val="0"/>
        <w:spacing w:afterLines="30" w:after="108" w:line="0" w:lineRule="atLeast"/>
        <w:ind w:leftChars="0" w:left="1106" w:hanging="62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Where, upon expiration of the residency or earl</w:t>
      </w:r>
      <w:r w:rsidR="002941BF">
        <w:rPr>
          <w:rFonts w:ascii="Times New Roman" w:eastAsiaTheme="minorEastAsia" w:hAnsi="Times New Roman" w:cs="Times New Roman"/>
          <w:sz w:val="28"/>
          <w:lang w:bidi="en-US"/>
        </w:rPr>
        <w:t>y</w:t>
      </w:r>
      <w:r w:rsidRPr="00297C31">
        <w:rPr>
          <w:rFonts w:ascii="Times New Roman" w:eastAsiaTheme="minorEastAsia" w:hAnsi="Times New Roman" w:cs="Times New Roman"/>
          <w:sz w:val="28"/>
          <w:lang w:bidi="en-US"/>
        </w:rPr>
        <w:t xml:space="preserve"> termination of the Agreement </w:t>
      </w:r>
      <w:r w:rsidR="00027FD0">
        <w:rPr>
          <w:rFonts w:ascii="Times New Roman" w:eastAsiaTheme="minorEastAsia" w:hAnsi="Times New Roman" w:cs="Times New Roman"/>
          <w:sz w:val="28"/>
          <w:lang w:bidi="en-US"/>
        </w:rPr>
        <w:t>due to any reason</w:t>
      </w:r>
      <w:r w:rsidRPr="00297C31">
        <w:rPr>
          <w:rFonts w:ascii="Times New Roman" w:eastAsiaTheme="minorEastAsia" w:hAnsi="Times New Roman" w:cs="Times New Roman"/>
          <w:sz w:val="28"/>
          <w:lang w:bidi="en-US"/>
        </w:rPr>
        <w:t xml:space="preserve">, Party B fails to </w:t>
      </w:r>
      <w:r w:rsidR="000758B1">
        <w:rPr>
          <w:rFonts w:ascii="Times New Roman" w:eastAsiaTheme="minorEastAsia" w:hAnsi="Times New Roman" w:cs="Times New Roman"/>
          <w:sz w:val="28"/>
          <w:lang w:bidi="en-US"/>
        </w:rPr>
        <w:t>return</w:t>
      </w:r>
      <w:r w:rsidRPr="00297C31">
        <w:rPr>
          <w:rFonts w:ascii="Times New Roman" w:eastAsiaTheme="minorEastAsia" w:hAnsi="Times New Roman" w:cs="Times New Roman"/>
          <w:sz w:val="28"/>
          <w:lang w:bidi="en-US"/>
        </w:rPr>
        <w:t xml:space="preserve"> the residency space or change its </w:t>
      </w:r>
      <w:r w:rsidR="000758B1">
        <w:rPr>
          <w:rFonts w:ascii="Times New Roman" w:eastAsiaTheme="minorEastAsia" w:hAnsi="Times New Roman" w:cs="Times New Roman"/>
          <w:sz w:val="28"/>
          <w:lang w:bidi="en-US"/>
        </w:rPr>
        <w:t>company registration address</w:t>
      </w:r>
      <w:r w:rsidRPr="00297C31">
        <w:rPr>
          <w:rFonts w:ascii="Times New Roman" w:eastAsiaTheme="minorEastAsia" w:hAnsi="Times New Roman" w:cs="Times New Roman"/>
          <w:sz w:val="28"/>
          <w:lang w:bidi="en-US"/>
        </w:rPr>
        <w:t xml:space="preserve">, Party A may cancel Party B’s </w:t>
      </w:r>
      <w:r w:rsidR="000758B1">
        <w:rPr>
          <w:rFonts w:ascii="Times New Roman" w:eastAsiaTheme="minorEastAsia" w:hAnsi="Times New Roman" w:cs="Times New Roman"/>
          <w:sz w:val="28"/>
          <w:lang w:bidi="en-US"/>
        </w:rPr>
        <w:t>access</w:t>
      </w:r>
      <w:r w:rsidRPr="00297C31">
        <w:rPr>
          <w:rFonts w:ascii="Times New Roman" w:eastAsiaTheme="minorEastAsia" w:hAnsi="Times New Roman" w:cs="Times New Roman"/>
          <w:sz w:val="28"/>
          <w:lang w:bidi="en-US"/>
        </w:rPr>
        <w:t xml:space="preserve"> permit and replace lock and password directly to deny Party B’s access, confiscate the </w:t>
      </w:r>
      <w:r w:rsidR="000758B1">
        <w:rPr>
          <w:rFonts w:ascii="Times New Roman" w:eastAsiaTheme="minorEastAsia" w:hAnsi="Times New Roman" w:cs="Times New Roman"/>
          <w:sz w:val="28"/>
          <w:lang w:bidi="en-US"/>
        </w:rPr>
        <w:t>guarantee deposit</w:t>
      </w:r>
      <w:r w:rsidRPr="00297C31">
        <w:rPr>
          <w:rFonts w:ascii="Times New Roman" w:eastAsiaTheme="minorEastAsia" w:hAnsi="Times New Roman" w:cs="Times New Roman"/>
          <w:sz w:val="28"/>
          <w:lang w:bidi="en-US"/>
        </w:rPr>
        <w:t xml:space="preserve"> paid by Party B</w:t>
      </w:r>
      <w:r w:rsidR="000758B1">
        <w:rPr>
          <w:rFonts w:ascii="Times New Roman" w:eastAsiaTheme="minorEastAsia" w:hAnsi="Times New Roman" w:cs="Times New Roman"/>
          <w:sz w:val="28"/>
          <w:lang w:bidi="en-US"/>
        </w:rPr>
        <w:t xml:space="preserve"> in accordance with</w:t>
      </w:r>
      <w:r w:rsidRPr="00297C31">
        <w:rPr>
          <w:rFonts w:ascii="Times New Roman" w:eastAsiaTheme="minorEastAsia" w:hAnsi="Times New Roman" w:cs="Times New Roman"/>
          <w:sz w:val="28"/>
          <w:lang w:bidi="en-US"/>
        </w:rPr>
        <w:t xml:space="preserve"> </w:t>
      </w:r>
      <w:r w:rsidR="000758B1">
        <w:rPr>
          <w:rFonts w:ascii="Times New Roman" w:eastAsiaTheme="minorEastAsia" w:hAnsi="Times New Roman" w:cs="Times New Roman"/>
          <w:sz w:val="28"/>
          <w:lang w:bidi="en-US"/>
        </w:rPr>
        <w:t>applicable</w:t>
      </w:r>
      <w:r w:rsidRPr="00297C31">
        <w:rPr>
          <w:rFonts w:ascii="Times New Roman" w:eastAsiaTheme="minorEastAsia" w:hAnsi="Times New Roman" w:cs="Times New Roman"/>
          <w:sz w:val="28"/>
          <w:lang w:bidi="en-US"/>
        </w:rPr>
        <w:t xml:space="preserve"> laws and regulations.</w:t>
      </w:r>
    </w:p>
    <w:p w14:paraId="7927A29D" w14:textId="6794BBED" w:rsidR="005D7A68" w:rsidRPr="00297C31" w:rsidRDefault="00376067" w:rsidP="00297C31">
      <w:pPr>
        <w:pStyle w:val="a3"/>
        <w:numPr>
          <w:ilvl w:val="0"/>
          <w:numId w:val="24"/>
        </w:numPr>
        <w:snapToGrid w:val="0"/>
        <w:spacing w:afterLines="30" w:after="108" w:line="0" w:lineRule="atLeast"/>
        <w:ind w:leftChars="0" w:left="1106" w:hanging="62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Unless otherwise agreed herein, upon expiration of the residency or earl</w:t>
      </w:r>
      <w:r w:rsidR="000758B1">
        <w:rPr>
          <w:rFonts w:ascii="Times New Roman" w:eastAsiaTheme="minorEastAsia" w:hAnsi="Times New Roman" w:cs="Times New Roman"/>
          <w:sz w:val="28"/>
          <w:lang w:bidi="en-US"/>
        </w:rPr>
        <w:t>y</w:t>
      </w:r>
      <w:r w:rsidRPr="00297C31">
        <w:rPr>
          <w:rFonts w:ascii="Times New Roman" w:eastAsiaTheme="minorEastAsia" w:hAnsi="Times New Roman" w:cs="Times New Roman"/>
          <w:sz w:val="28"/>
          <w:lang w:bidi="en-US"/>
        </w:rPr>
        <w:t xml:space="preserve"> termination of the Agreement </w:t>
      </w:r>
      <w:r w:rsidR="00027FD0">
        <w:rPr>
          <w:rFonts w:ascii="Times New Roman" w:eastAsiaTheme="minorEastAsia" w:hAnsi="Times New Roman" w:cs="Times New Roman"/>
          <w:sz w:val="28"/>
          <w:lang w:bidi="en-US"/>
        </w:rPr>
        <w:t>due to any reason</w:t>
      </w:r>
      <w:r w:rsidRPr="00297C31">
        <w:rPr>
          <w:rFonts w:ascii="Times New Roman" w:eastAsiaTheme="minorEastAsia" w:hAnsi="Times New Roman" w:cs="Times New Roman"/>
          <w:sz w:val="28"/>
          <w:lang w:bidi="en-US"/>
        </w:rPr>
        <w:t xml:space="preserve">, Party B shall evacuate the residency space and return the space to Party </w:t>
      </w:r>
      <w:proofErr w:type="gramStart"/>
      <w:r w:rsidRPr="00297C31">
        <w:rPr>
          <w:rFonts w:ascii="Times New Roman" w:eastAsiaTheme="minorEastAsia" w:hAnsi="Times New Roman" w:cs="Times New Roman"/>
          <w:sz w:val="28"/>
          <w:lang w:bidi="en-US"/>
        </w:rPr>
        <w:t>A</w:t>
      </w:r>
      <w:proofErr w:type="gramEnd"/>
      <w:r w:rsidRPr="00297C31">
        <w:rPr>
          <w:rFonts w:ascii="Times New Roman" w:eastAsiaTheme="minorEastAsia" w:hAnsi="Times New Roman" w:cs="Times New Roman"/>
          <w:sz w:val="28"/>
          <w:lang w:bidi="en-US"/>
        </w:rPr>
        <w:t xml:space="preserve"> </w:t>
      </w:r>
      <w:r w:rsidR="00F6066F">
        <w:rPr>
          <w:rFonts w:ascii="Times New Roman" w:eastAsiaTheme="minorEastAsia" w:hAnsi="Times New Roman" w:cs="Times New Roman"/>
          <w:sz w:val="28"/>
          <w:lang w:bidi="en-US"/>
        </w:rPr>
        <w:t xml:space="preserve">in original state </w:t>
      </w:r>
      <w:r w:rsidRPr="00297C31">
        <w:rPr>
          <w:rFonts w:ascii="Times New Roman" w:eastAsiaTheme="minorEastAsia" w:hAnsi="Times New Roman" w:cs="Times New Roman"/>
          <w:sz w:val="28"/>
          <w:lang w:bidi="en-US"/>
        </w:rPr>
        <w:t>as</w:t>
      </w:r>
      <w:r w:rsidR="00570CD9">
        <w:rPr>
          <w:rFonts w:ascii="Times New Roman" w:eastAsiaTheme="minorEastAsia" w:hAnsi="Times New Roman" w:cs="Times New Roman"/>
          <w:sz w:val="28"/>
          <w:lang w:bidi="en-US"/>
        </w:rPr>
        <w:t xml:space="preserve"> how</w:t>
      </w:r>
      <w:r w:rsidRPr="00297C31">
        <w:rPr>
          <w:rFonts w:ascii="Times New Roman" w:eastAsiaTheme="minorEastAsia" w:hAnsi="Times New Roman" w:cs="Times New Roman"/>
          <w:sz w:val="28"/>
          <w:lang w:bidi="en-US"/>
        </w:rPr>
        <w:t xml:space="preserve"> it</w:t>
      </w:r>
      <w:r w:rsidR="00570CD9">
        <w:rPr>
          <w:rFonts w:ascii="Times New Roman" w:eastAsiaTheme="minorEastAsia" w:hAnsi="Times New Roman" w:cs="Times New Roman"/>
          <w:sz w:val="28"/>
          <w:lang w:bidi="en-US"/>
        </w:rPr>
        <w:t xml:space="preserve"> was</w:t>
      </w:r>
      <w:r w:rsidRPr="00297C31">
        <w:rPr>
          <w:rFonts w:ascii="Times New Roman" w:eastAsiaTheme="minorEastAsia" w:hAnsi="Times New Roman" w:cs="Times New Roman"/>
          <w:sz w:val="28"/>
          <w:lang w:bidi="en-US"/>
        </w:rPr>
        <w:t xml:space="preserve"> </w:t>
      </w:r>
      <w:r w:rsidR="00570CD9">
        <w:rPr>
          <w:rFonts w:ascii="Times New Roman" w:eastAsiaTheme="minorEastAsia" w:hAnsi="Times New Roman" w:cs="Times New Roman"/>
          <w:sz w:val="28"/>
          <w:lang w:bidi="en-US"/>
        </w:rPr>
        <w:t>handed over</w:t>
      </w:r>
      <w:r w:rsidRPr="00297C31">
        <w:rPr>
          <w:rFonts w:ascii="Times New Roman" w:eastAsiaTheme="minorEastAsia" w:hAnsi="Times New Roman" w:cs="Times New Roman"/>
          <w:sz w:val="28"/>
          <w:lang w:bidi="en-US"/>
        </w:rPr>
        <w:t xml:space="preserve">. Meanwhile, Party A is not responsible for keeping any </w:t>
      </w:r>
      <w:r w:rsidR="00F6066F">
        <w:rPr>
          <w:rFonts w:ascii="Times New Roman" w:eastAsiaTheme="minorEastAsia" w:hAnsi="Times New Roman" w:cs="Times New Roman"/>
          <w:sz w:val="28"/>
          <w:lang w:bidi="en-US"/>
        </w:rPr>
        <w:t>items</w:t>
      </w:r>
      <w:r w:rsidRPr="00297C31">
        <w:rPr>
          <w:rFonts w:ascii="Times New Roman" w:eastAsiaTheme="minorEastAsia" w:hAnsi="Times New Roman" w:cs="Times New Roman"/>
          <w:sz w:val="28"/>
          <w:lang w:bidi="en-US"/>
        </w:rPr>
        <w:t xml:space="preserve"> left by Party B in the residency space. Where Party B fails to evacuate the residency space upon termination of the Agreement, Party A may dispose of the </w:t>
      </w:r>
      <w:r w:rsidR="00F6066F">
        <w:rPr>
          <w:rFonts w:ascii="Times New Roman" w:eastAsiaTheme="minorEastAsia" w:hAnsi="Times New Roman" w:cs="Times New Roman"/>
          <w:sz w:val="28"/>
          <w:lang w:bidi="en-US"/>
        </w:rPr>
        <w:t>items</w:t>
      </w:r>
      <w:r w:rsidRPr="00297C31">
        <w:rPr>
          <w:rFonts w:ascii="Times New Roman" w:eastAsiaTheme="minorEastAsia" w:hAnsi="Times New Roman" w:cs="Times New Roman"/>
          <w:sz w:val="28"/>
          <w:lang w:bidi="en-US"/>
        </w:rPr>
        <w:t xml:space="preserve"> left in the space directly. Party B’s failure to claim the </w:t>
      </w:r>
      <w:r w:rsidR="00F6066F">
        <w:rPr>
          <w:rFonts w:ascii="Times New Roman" w:eastAsiaTheme="minorEastAsia" w:hAnsi="Times New Roman" w:cs="Times New Roman"/>
          <w:sz w:val="28"/>
          <w:lang w:bidi="en-US"/>
        </w:rPr>
        <w:t>items</w:t>
      </w:r>
      <w:r w:rsidRPr="00297C31">
        <w:rPr>
          <w:rFonts w:ascii="Times New Roman" w:eastAsiaTheme="minorEastAsia" w:hAnsi="Times New Roman" w:cs="Times New Roman"/>
          <w:sz w:val="28"/>
          <w:lang w:bidi="en-US"/>
        </w:rPr>
        <w:t xml:space="preserve"> left by it within 15 days upon termination of the Agreement shall constitute its waiver to the </w:t>
      </w:r>
      <w:r w:rsidR="00F6066F">
        <w:rPr>
          <w:rFonts w:ascii="Times New Roman" w:eastAsiaTheme="minorEastAsia" w:hAnsi="Times New Roman" w:cs="Times New Roman"/>
          <w:sz w:val="28"/>
          <w:lang w:bidi="en-US"/>
        </w:rPr>
        <w:t>items</w:t>
      </w:r>
      <w:r w:rsidRPr="00297C31">
        <w:rPr>
          <w:rFonts w:ascii="Times New Roman" w:eastAsiaTheme="minorEastAsia" w:hAnsi="Times New Roman" w:cs="Times New Roman"/>
          <w:sz w:val="28"/>
          <w:lang w:bidi="en-US"/>
        </w:rPr>
        <w:t xml:space="preserve">, and the </w:t>
      </w:r>
      <w:r w:rsidR="00F6066F">
        <w:rPr>
          <w:rFonts w:ascii="Times New Roman" w:eastAsiaTheme="minorEastAsia" w:hAnsi="Times New Roman" w:cs="Times New Roman"/>
          <w:sz w:val="28"/>
          <w:lang w:bidi="en-US"/>
        </w:rPr>
        <w:t>items</w:t>
      </w:r>
      <w:r w:rsidRPr="00297C31">
        <w:rPr>
          <w:rFonts w:ascii="Times New Roman" w:eastAsiaTheme="minorEastAsia" w:hAnsi="Times New Roman" w:cs="Times New Roman"/>
          <w:sz w:val="28"/>
          <w:lang w:bidi="en-US"/>
        </w:rPr>
        <w:t xml:space="preserve"> shall be deemed as waste. The expenses incurred by disposal of the waste shall be borne by Party B.</w:t>
      </w:r>
      <w:r w:rsidR="0031761E">
        <w:rPr>
          <w:rFonts w:ascii="Times New Roman" w:eastAsiaTheme="minorEastAsia" w:hAnsi="Times New Roman" w:cs="Times New Roman"/>
          <w:sz w:val="28"/>
          <w:lang w:bidi="en-US"/>
        </w:rPr>
        <w:t xml:space="preserve"> (The paragraph is not applicable to No</w:t>
      </w:r>
      <w:r w:rsidR="0031761E">
        <w:rPr>
          <w:rFonts w:ascii="Times New Roman" w:eastAsiaTheme="minorEastAsia" w:hAnsi="Times New Roman" w:cs="Times New Roman" w:hint="eastAsia"/>
          <w:sz w:val="28"/>
          <w:lang w:bidi="en-US"/>
        </w:rPr>
        <w:t>n</w:t>
      </w:r>
      <w:r w:rsidR="0031761E">
        <w:rPr>
          <w:rFonts w:ascii="Times New Roman" w:eastAsiaTheme="minorEastAsia" w:hAnsi="Times New Roman" w:cs="Times New Roman"/>
          <w:sz w:val="28"/>
          <w:lang w:bidi="en-US"/>
        </w:rPr>
        <w:t>-office applicants)</w:t>
      </w:r>
    </w:p>
    <w:p w14:paraId="7E22F20D" w14:textId="64D2F413" w:rsidR="002F0424" w:rsidRPr="00297C31" w:rsidRDefault="009A059E" w:rsidP="00297C31">
      <w:pPr>
        <w:pStyle w:val="a3"/>
        <w:numPr>
          <w:ilvl w:val="0"/>
          <w:numId w:val="24"/>
        </w:numPr>
        <w:snapToGrid w:val="0"/>
        <w:spacing w:afterLines="30" w:after="108" w:line="0" w:lineRule="atLeast"/>
        <w:ind w:leftChars="0" w:left="1106" w:hanging="62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Where Party B violates any provision herein and fails to rectify its misconduct within the time limit specified by Party A or per Party A’s suggestion, Party A may claim damages against Party B, in addition to the</w:t>
      </w:r>
      <w:r w:rsidR="00F6066F">
        <w:rPr>
          <w:rFonts w:ascii="Times New Roman" w:eastAsiaTheme="minorEastAsia" w:hAnsi="Times New Roman" w:cs="Times New Roman"/>
          <w:sz w:val="28"/>
          <w:lang w:bidi="en-US"/>
        </w:rPr>
        <w:t xml:space="preserve"> punitive</w:t>
      </w:r>
      <w:r w:rsidRPr="00297C31">
        <w:rPr>
          <w:rFonts w:ascii="Times New Roman" w:eastAsiaTheme="minorEastAsia" w:hAnsi="Times New Roman" w:cs="Times New Roman"/>
          <w:sz w:val="28"/>
          <w:lang w:bidi="en-US"/>
        </w:rPr>
        <w:t xml:space="preserve"> liquidated damages equivalent to 10% of the monthly rent for each overdue day, if necessary. Where Party B still fails to perform its rel</w:t>
      </w:r>
      <w:r w:rsidR="00F6066F">
        <w:rPr>
          <w:rFonts w:ascii="Times New Roman" w:eastAsiaTheme="minorEastAsia" w:hAnsi="Times New Roman" w:cs="Times New Roman"/>
          <w:sz w:val="28"/>
          <w:lang w:bidi="en-US"/>
        </w:rPr>
        <w:t>evant</w:t>
      </w:r>
      <w:r w:rsidRPr="00297C31">
        <w:rPr>
          <w:rFonts w:ascii="Times New Roman" w:eastAsiaTheme="minorEastAsia" w:hAnsi="Times New Roman" w:cs="Times New Roman"/>
          <w:sz w:val="28"/>
          <w:lang w:bidi="en-US"/>
        </w:rPr>
        <w:t xml:space="preserve"> obligations upon receipt of Party A’s reminder three times, Party A shall retain the lien on any </w:t>
      </w:r>
      <w:r w:rsidR="00F6066F">
        <w:rPr>
          <w:rFonts w:ascii="Times New Roman" w:eastAsiaTheme="minorEastAsia" w:hAnsi="Times New Roman" w:cs="Times New Roman"/>
          <w:sz w:val="28"/>
          <w:lang w:bidi="en-US"/>
        </w:rPr>
        <w:t>items</w:t>
      </w:r>
      <w:r w:rsidRPr="00297C31">
        <w:rPr>
          <w:rFonts w:ascii="Times New Roman" w:eastAsiaTheme="minorEastAsia" w:hAnsi="Times New Roman" w:cs="Times New Roman"/>
          <w:sz w:val="28"/>
          <w:lang w:bidi="en-US"/>
        </w:rPr>
        <w:t xml:space="preserve"> left by Party B in the residence space and dispose of the</w:t>
      </w:r>
      <w:r w:rsidR="00F6066F">
        <w:rPr>
          <w:rFonts w:ascii="Times New Roman" w:eastAsiaTheme="minorEastAsia" w:hAnsi="Times New Roman" w:cs="Times New Roman"/>
          <w:sz w:val="28"/>
          <w:lang w:bidi="en-US"/>
        </w:rPr>
        <w:t xml:space="preserve"> items</w:t>
      </w:r>
      <w:r w:rsidRPr="00297C31">
        <w:rPr>
          <w:rFonts w:ascii="Times New Roman" w:eastAsiaTheme="minorEastAsia" w:hAnsi="Times New Roman" w:cs="Times New Roman"/>
          <w:sz w:val="28"/>
          <w:lang w:bidi="en-US"/>
        </w:rPr>
        <w:t xml:space="preserve"> </w:t>
      </w:r>
      <w:r w:rsidR="00F6066F">
        <w:rPr>
          <w:rFonts w:ascii="Times New Roman" w:eastAsiaTheme="minorEastAsia" w:hAnsi="Times New Roman" w:cs="Times New Roman"/>
          <w:sz w:val="28"/>
          <w:lang w:bidi="en-US"/>
        </w:rPr>
        <w:t>at Party A’s discretion</w:t>
      </w:r>
      <w:r w:rsidRPr="00297C31">
        <w:rPr>
          <w:rFonts w:ascii="Times New Roman" w:eastAsiaTheme="minorEastAsia" w:hAnsi="Times New Roman" w:cs="Times New Roman"/>
          <w:sz w:val="28"/>
          <w:lang w:bidi="en-US"/>
        </w:rPr>
        <w:t xml:space="preserve">, provided that the </w:t>
      </w:r>
      <w:r w:rsidR="00C245BB">
        <w:rPr>
          <w:rFonts w:ascii="Times New Roman" w:eastAsiaTheme="minorEastAsia" w:hAnsi="Times New Roman" w:cs="Times New Roman"/>
          <w:sz w:val="28"/>
          <w:lang w:bidi="en-US"/>
        </w:rPr>
        <w:t>insufficient amount of compensation</w:t>
      </w:r>
      <w:r w:rsidRPr="00297C31">
        <w:rPr>
          <w:rFonts w:ascii="Times New Roman" w:eastAsiaTheme="minorEastAsia" w:hAnsi="Times New Roman" w:cs="Times New Roman"/>
          <w:sz w:val="28"/>
          <w:lang w:bidi="en-US"/>
        </w:rPr>
        <w:t>, if any, shall still be borne by Party B.</w:t>
      </w:r>
    </w:p>
    <w:p w14:paraId="12738046" w14:textId="38846365" w:rsidR="00232C40" w:rsidRPr="00297C31" w:rsidRDefault="00960D8F"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Pr>
          <w:rFonts w:ascii="Times New Roman" w:eastAsiaTheme="minorEastAsia" w:hAnsi="Times New Roman" w:cs="Times New Roman"/>
          <w:b/>
          <w:sz w:val="28"/>
          <w:lang w:bidi="en-US"/>
        </w:rPr>
        <w:t>Miscellaneous</w:t>
      </w:r>
    </w:p>
    <w:p w14:paraId="37CF3689" w14:textId="4F253F92" w:rsidR="00BB1416" w:rsidRPr="00297C31" w:rsidRDefault="00FE779D" w:rsidP="00297C31">
      <w:pPr>
        <w:pStyle w:val="a3"/>
        <w:numPr>
          <w:ilvl w:val="0"/>
          <w:numId w:val="50"/>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Neither party shall transfer the right and obligation herein to any third party without both parties’ prior written agreement.</w:t>
      </w:r>
    </w:p>
    <w:p w14:paraId="1DBAC900" w14:textId="105EB0EB" w:rsidR="005C6F18" w:rsidRPr="00297C31" w:rsidRDefault="005C6F18" w:rsidP="00297C31">
      <w:pPr>
        <w:pStyle w:val="a3"/>
        <w:numPr>
          <w:ilvl w:val="0"/>
          <w:numId w:val="50"/>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Any notices, claims, or reminders related to the Agreement shall be given in writing. The notices, claims, or reminders sent via fax or email or by personal delivery shall become effective at the time when the same are served to the </w:t>
      </w:r>
      <w:r w:rsidRPr="00297C31">
        <w:rPr>
          <w:rFonts w:ascii="Times New Roman" w:eastAsiaTheme="minorEastAsia" w:hAnsi="Times New Roman" w:cs="Times New Roman"/>
          <w:sz w:val="28"/>
          <w:lang w:bidi="en-US"/>
        </w:rPr>
        <w:lastRenderedPageBreak/>
        <w:t>counterpart. Both parties’ mailing addresses, fax numbers, and email addresses for duly service are stated as following:</w:t>
      </w:r>
    </w:p>
    <w:p w14:paraId="21BDD9E5" w14:textId="1C90FC75" w:rsidR="005C6F18" w:rsidRPr="00297C31" w:rsidRDefault="005C6F18" w:rsidP="00297C31">
      <w:pPr>
        <w:pStyle w:val="a3"/>
        <w:snapToGrid w:val="0"/>
        <w:spacing w:afterLines="30" w:after="108" w:line="0" w:lineRule="atLeast"/>
        <w:ind w:leftChars="699" w:left="2832" w:hangingChars="412" w:hanging="11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Party A: Institute for Information Industry, </w:t>
      </w:r>
      <w:r w:rsidR="0024423B">
        <w:rPr>
          <w:rFonts w:ascii="Times New Roman" w:eastAsiaTheme="minorEastAsia" w:hAnsi="Times New Roman" w:cs="Times New Roman"/>
          <w:sz w:val="28"/>
          <w:lang w:bidi="en-US"/>
        </w:rPr>
        <w:t xml:space="preserve">Startup Terrace </w:t>
      </w:r>
      <w:proofErr w:type="spellStart"/>
      <w:r w:rsidR="0024423B">
        <w:rPr>
          <w:rFonts w:ascii="Times New Roman" w:eastAsiaTheme="minorEastAsia" w:hAnsi="Times New Roman" w:cs="Times New Roman"/>
          <w:sz w:val="28"/>
          <w:lang w:bidi="en-US"/>
        </w:rPr>
        <w:t>kaohsuing</w:t>
      </w:r>
      <w:proofErr w:type="spellEnd"/>
      <w:r w:rsidRPr="00297C31">
        <w:rPr>
          <w:rFonts w:ascii="Times New Roman" w:eastAsiaTheme="minorEastAsia" w:hAnsi="Times New Roman" w:cs="Times New Roman"/>
          <w:sz w:val="28"/>
          <w:lang w:bidi="en-US"/>
        </w:rPr>
        <w:t xml:space="preserve"> Project Service Office</w:t>
      </w:r>
    </w:p>
    <w:p w14:paraId="273350B1" w14:textId="00758504" w:rsidR="00EB3C0E" w:rsidRPr="00297C31" w:rsidRDefault="00EB3C0E" w:rsidP="00297C31">
      <w:pPr>
        <w:pStyle w:val="a3"/>
        <w:snapToGrid w:val="0"/>
        <w:spacing w:afterLines="30" w:after="108" w:line="0" w:lineRule="atLeast"/>
        <w:ind w:leftChars="700" w:left="3828" w:hangingChars="767" w:hanging="2148"/>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Mailing address: 3F, No. 25, </w:t>
      </w:r>
      <w:proofErr w:type="spellStart"/>
      <w:r w:rsidRPr="00297C31">
        <w:rPr>
          <w:rFonts w:ascii="Times New Roman" w:eastAsiaTheme="minorEastAsia" w:hAnsi="Times New Roman" w:cs="Times New Roman"/>
          <w:sz w:val="28"/>
          <w:lang w:bidi="en-US"/>
        </w:rPr>
        <w:t>Chengkung</w:t>
      </w:r>
      <w:proofErr w:type="spellEnd"/>
      <w:r w:rsidRPr="00297C31">
        <w:rPr>
          <w:rFonts w:ascii="Times New Roman" w:eastAsiaTheme="minorEastAsia" w:hAnsi="Times New Roman" w:cs="Times New Roman"/>
          <w:sz w:val="28"/>
          <w:lang w:bidi="en-US"/>
        </w:rPr>
        <w:t xml:space="preserve"> 2nd Rd., </w:t>
      </w:r>
      <w:proofErr w:type="spellStart"/>
      <w:r w:rsidRPr="00297C31">
        <w:rPr>
          <w:rFonts w:ascii="Times New Roman" w:eastAsiaTheme="minorEastAsia" w:hAnsi="Times New Roman" w:cs="Times New Roman"/>
          <w:sz w:val="28"/>
          <w:lang w:bidi="en-US"/>
        </w:rPr>
        <w:t>Qianzhen</w:t>
      </w:r>
      <w:proofErr w:type="spellEnd"/>
      <w:r w:rsidRPr="00297C31">
        <w:rPr>
          <w:rFonts w:ascii="Times New Roman" w:eastAsiaTheme="minorEastAsia" w:hAnsi="Times New Roman" w:cs="Times New Roman"/>
          <w:sz w:val="28"/>
          <w:lang w:bidi="en-US"/>
        </w:rPr>
        <w:t xml:space="preserve"> Dist., Kaohsiung City 806614</w:t>
      </w:r>
    </w:p>
    <w:p w14:paraId="1162423C" w14:textId="6555CD48" w:rsidR="00EB3C0E" w:rsidRPr="00297C31" w:rsidRDefault="00EB3C0E" w:rsidP="00297C31">
      <w:pPr>
        <w:pStyle w:val="a3"/>
        <w:snapToGrid w:val="0"/>
        <w:spacing w:afterLines="30" w:after="108" w:line="0" w:lineRule="atLeast"/>
        <w:ind w:leftChars="700" w:left="2520" w:hangingChars="300" w:hanging="84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Email: hello@yawan-startup.tw</w:t>
      </w:r>
    </w:p>
    <w:p w14:paraId="4ADD5D17" w14:textId="77777777" w:rsidR="00EB3C0E" w:rsidRPr="00297C31" w:rsidRDefault="00EB3C0E" w:rsidP="00297C31">
      <w:pPr>
        <w:pStyle w:val="a3"/>
        <w:snapToGrid w:val="0"/>
        <w:spacing w:afterLines="30" w:after="108" w:line="0" w:lineRule="atLeast"/>
        <w:ind w:leftChars="0" w:left="2467" w:hanging="1985"/>
        <w:jc w:val="both"/>
        <w:rPr>
          <w:rFonts w:ascii="Times New Roman" w:eastAsiaTheme="minorEastAsia" w:hAnsi="Times New Roman" w:cs="Times New Roman"/>
          <w:sz w:val="28"/>
          <w:szCs w:val="28"/>
        </w:rPr>
      </w:pPr>
    </w:p>
    <w:p w14:paraId="08AEF1E7" w14:textId="414E9DC5" w:rsidR="005C6F18" w:rsidRPr="00297C31" w:rsidRDefault="005C6F18" w:rsidP="00297C31">
      <w:pPr>
        <w:pStyle w:val="a3"/>
        <w:snapToGrid w:val="0"/>
        <w:spacing w:afterLines="30" w:after="108" w:line="0" w:lineRule="atLeast"/>
        <w:ind w:leftChars="700" w:left="2520" w:hangingChars="300" w:hanging="840"/>
        <w:jc w:val="both"/>
        <w:rPr>
          <w:rFonts w:ascii="Times New Roman" w:eastAsiaTheme="minorEastAsia" w:hAnsi="Times New Roman" w:cs="Times New Roman"/>
          <w:sz w:val="28"/>
          <w:szCs w:val="28"/>
          <w:u w:val="single"/>
        </w:rPr>
      </w:pPr>
      <w:r w:rsidRPr="00297C31">
        <w:rPr>
          <w:rFonts w:ascii="Times New Roman" w:eastAsiaTheme="minorEastAsia" w:hAnsi="Times New Roman" w:cs="Times New Roman"/>
          <w:sz w:val="28"/>
          <w:lang w:bidi="en-US"/>
        </w:rPr>
        <w:t>Party B:</w:t>
      </w:r>
    </w:p>
    <w:p w14:paraId="23267F37" w14:textId="2B3D159B" w:rsidR="00EB3C0E" w:rsidRPr="00297C31" w:rsidRDefault="00EB3C0E" w:rsidP="00297C31">
      <w:pPr>
        <w:pStyle w:val="a3"/>
        <w:tabs>
          <w:tab w:val="right" w:pos="9746"/>
        </w:tabs>
        <w:snapToGrid w:val="0"/>
        <w:spacing w:afterLines="30" w:after="108" w:line="0" w:lineRule="atLeast"/>
        <w:ind w:leftChars="700" w:left="2520" w:hangingChars="300" w:hanging="84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Mailing Address:</w:t>
      </w:r>
      <w:r w:rsidRPr="00297C31">
        <w:rPr>
          <w:rFonts w:ascii="Times New Roman" w:eastAsiaTheme="minorEastAsia" w:hAnsi="Times New Roman" w:cs="Times New Roman"/>
          <w:sz w:val="28"/>
          <w:u w:val="single"/>
          <w:lang w:bidi="en-US"/>
        </w:rPr>
        <w:tab/>
      </w:r>
    </w:p>
    <w:p w14:paraId="16EB2817" w14:textId="525A66C6" w:rsidR="00EB3C0E" w:rsidRPr="00297C31" w:rsidRDefault="00EB3C0E" w:rsidP="00297C31">
      <w:pPr>
        <w:pStyle w:val="a3"/>
        <w:tabs>
          <w:tab w:val="right" w:pos="9746"/>
        </w:tabs>
        <w:snapToGrid w:val="0"/>
        <w:spacing w:afterLines="30" w:after="108" w:line="0" w:lineRule="atLeast"/>
        <w:ind w:leftChars="700" w:left="2520" w:hangingChars="300" w:hanging="84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Email:</w:t>
      </w:r>
      <w:r w:rsidR="00297C31" w:rsidRPr="00297C31">
        <w:rPr>
          <w:rFonts w:ascii="Times New Roman" w:eastAsiaTheme="minorEastAsia" w:hAnsi="Times New Roman" w:cs="Times New Roman"/>
          <w:sz w:val="28"/>
          <w:u w:val="single"/>
          <w:lang w:bidi="en-US"/>
        </w:rPr>
        <w:t xml:space="preserve"> </w:t>
      </w:r>
      <w:r w:rsidR="00297C31" w:rsidRPr="00297C31">
        <w:rPr>
          <w:rFonts w:ascii="Times New Roman" w:eastAsiaTheme="minorEastAsia" w:hAnsi="Times New Roman" w:cs="Times New Roman"/>
          <w:sz w:val="28"/>
          <w:u w:val="single"/>
          <w:lang w:bidi="en-US"/>
        </w:rPr>
        <w:tab/>
      </w:r>
    </w:p>
    <w:p w14:paraId="566DBC4B" w14:textId="6FF61ADE" w:rsidR="00EB3C0E" w:rsidRPr="00297C31" w:rsidRDefault="00EB3C0E" w:rsidP="00297C31">
      <w:pPr>
        <w:pStyle w:val="a3"/>
        <w:tabs>
          <w:tab w:val="right" w:pos="9746"/>
        </w:tabs>
        <w:snapToGrid w:val="0"/>
        <w:spacing w:afterLines="30" w:after="108" w:line="0" w:lineRule="atLeast"/>
        <w:ind w:leftChars="700" w:left="2520" w:hangingChars="300" w:hanging="84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Fax No:</w:t>
      </w:r>
      <w:r w:rsidRPr="00297C31">
        <w:rPr>
          <w:rFonts w:ascii="Times New Roman" w:eastAsiaTheme="minorEastAsia" w:hAnsi="Times New Roman" w:cs="Times New Roman"/>
          <w:sz w:val="28"/>
          <w:u w:val="single"/>
          <w:lang w:bidi="en-US"/>
        </w:rPr>
        <w:tab/>
      </w:r>
    </w:p>
    <w:p w14:paraId="6C8DE638" w14:textId="135835A1" w:rsidR="008B40F5" w:rsidRPr="00297C31" w:rsidRDefault="00A972BB" w:rsidP="00297C31">
      <w:pPr>
        <w:pStyle w:val="a3"/>
        <w:numPr>
          <w:ilvl w:val="0"/>
          <w:numId w:val="50"/>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Any additions, deletions, or </w:t>
      </w:r>
      <w:r w:rsidR="004D0BAB">
        <w:rPr>
          <w:rFonts w:ascii="Times New Roman" w:eastAsiaTheme="minorEastAsia" w:hAnsi="Times New Roman" w:cs="Times New Roman"/>
          <w:sz w:val="28"/>
          <w:lang w:bidi="en-US"/>
        </w:rPr>
        <w:t>changes</w:t>
      </w:r>
      <w:r w:rsidRPr="00297C31">
        <w:rPr>
          <w:rFonts w:ascii="Times New Roman" w:eastAsiaTheme="minorEastAsia" w:hAnsi="Times New Roman" w:cs="Times New Roman"/>
          <w:sz w:val="28"/>
          <w:lang w:bidi="en-US"/>
        </w:rPr>
        <w:t xml:space="preserve"> to the Agreement shall be null and void, unless they are </w:t>
      </w:r>
      <w:r w:rsidR="004D0BAB">
        <w:rPr>
          <w:rFonts w:ascii="Times New Roman" w:eastAsiaTheme="minorEastAsia" w:hAnsi="Times New Roman" w:cs="Times New Roman"/>
          <w:sz w:val="28"/>
          <w:lang w:bidi="en-US"/>
        </w:rPr>
        <w:t xml:space="preserve">further </w:t>
      </w:r>
      <w:r w:rsidRPr="00297C31">
        <w:rPr>
          <w:rFonts w:ascii="Times New Roman" w:eastAsiaTheme="minorEastAsia" w:hAnsi="Times New Roman" w:cs="Times New Roman"/>
          <w:sz w:val="28"/>
          <w:lang w:bidi="en-US"/>
        </w:rPr>
        <w:t xml:space="preserve">agreed by both parties in </w:t>
      </w:r>
      <w:proofErr w:type="gramStart"/>
      <w:r w:rsidRPr="00297C31">
        <w:rPr>
          <w:rFonts w:ascii="Times New Roman" w:eastAsiaTheme="minorEastAsia" w:hAnsi="Times New Roman" w:cs="Times New Roman"/>
          <w:sz w:val="28"/>
          <w:lang w:bidi="en-US"/>
        </w:rPr>
        <w:t>writing .</w:t>
      </w:r>
      <w:proofErr w:type="gramEnd"/>
    </w:p>
    <w:p w14:paraId="36BD3932" w14:textId="71291801" w:rsidR="008B40F5" w:rsidRPr="00297C31" w:rsidRDefault="00FE779D" w:rsidP="00297C31">
      <w:pPr>
        <w:pStyle w:val="a3"/>
        <w:numPr>
          <w:ilvl w:val="0"/>
          <w:numId w:val="50"/>
        </w:numPr>
        <w:snapToGrid w:val="0"/>
        <w:spacing w:afterLines="30" w:after="108" w:line="0" w:lineRule="atLeast"/>
        <w:ind w:leftChars="0" w:left="1134" w:hanging="654"/>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The Agreement and attachments hereto shall constitute the entire agreement between both parties with respect to the subject matter herein. Any matters agreed to in any manner but not recorded herein or Attachments hereto prior to execution of the Agreement shall have no binding effect on both parties.</w:t>
      </w:r>
    </w:p>
    <w:p w14:paraId="73A8276F" w14:textId="6B38A721" w:rsidR="00FE779D" w:rsidRPr="00297C31" w:rsidRDefault="00593349" w:rsidP="00297C31">
      <w:pPr>
        <w:pStyle w:val="a3"/>
        <w:numPr>
          <w:ilvl w:val="0"/>
          <w:numId w:val="50"/>
        </w:numPr>
        <w:snapToGrid w:val="0"/>
        <w:spacing w:afterLines="30" w:after="108" w:line="0" w:lineRule="atLeast"/>
        <w:ind w:leftChars="0" w:left="1134" w:hanging="654"/>
        <w:jc w:val="both"/>
        <w:rPr>
          <w:rFonts w:ascii="Times New Roman" w:eastAsiaTheme="minorEastAsia" w:hAnsi="Times New Roman" w:cs="Times New Roman"/>
          <w:sz w:val="28"/>
          <w:szCs w:val="28"/>
        </w:rPr>
      </w:pPr>
      <w:r>
        <w:rPr>
          <w:rFonts w:ascii="Times New Roman" w:eastAsiaTheme="minorEastAsia" w:hAnsi="Times New Roman" w:cs="Times New Roman"/>
          <w:sz w:val="28"/>
          <w:lang w:bidi="en-US"/>
        </w:rPr>
        <w:t>The e</w:t>
      </w:r>
      <w:r w:rsidR="00FE779D" w:rsidRPr="00297C31">
        <w:rPr>
          <w:rFonts w:ascii="Times New Roman" w:eastAsiaTheme="minorEastAsia" w:hAnsi="Times New Roman" w:cs="Times New Roman"/>
          <w:sz w:val="28"/>
          <w:lang w:bidi="en-US"/>
        </w:rPr>
        <w:t xml:space="preserve">stablishment, </w:t>
      </w:r>
      <w:r>
        <w:rPr>
          <w:rFonts w:ascii="Times New Roman" w:eastAsiaTheme="minorEastAsia" w:hAnsi="Times New Roman" w:cs="Times New Roman"/>
          <w:sz w:val="28"/>
          <w:lang w:bidi="en-US"/>
        </w:rPr>
        <w:t>entering into force</w:t>
      </w:r>
      <w:r w:rsidR="00FE779D" w:rsidRPr="00297C31">
        <w:rPr>
          <w:rFonts w:ascii="Times New Roman" w:eastAsiaTheme="minorEastAsia" w:hAnsi="Times New Roman" w:cs="Times New Roman"/>
          <w:sz w:val="28"/>
          <w:lang w:bidi="en-US"/>
        </w:rPr>
        <w:t>, interpretation and performance of the Agreement shall be governed by the R.O.C. laws.</w:t>
      </w:r>
    </w:p>
    <w:p w14:paraId="032D641F" w14:textId="368A6FB4" w:rsidR="006A1359" w:rsidRPr="00CC02B6" w:rsidRDefault="00FE779D" w:rsidP="00D93AE8">
      <w:pPr>
        <w:pStyle w:val="a3"/>
        <w:numPr>
          <w:ilvl w:val="0"/>
          <w:numId w:val="50"/>
        </w:numPr>
        <w:snapToGrid w:val="0"/>
        <w:spacing w:afterLines="30" w:after="108" w:line="0" w:lineRule="atLeast"/>
        <w:ind w:leftChars="0"/>
        <w:jc w:val="both"/>
        <w:rPr>
          <w:rFonts w:ascii="Times New Roman" w:eastAsiaTheme="minorEastAsia" w:hAnsi="Times New Roman" w:cs="Times New Roman"/>
          <w:sz w:val="28"/>
          <w:lang w:bidi="en-US"/>
        </w:rPr>
      </w:pPr>
      <w:r w:rsidRPr="00297C31">
        <w:rPr>
          <w:rFonts w:ascii="Times New Roman" w:eastAsiaTheme="minorEastAsia" w:hAnsi="Times New Roman" w:cs="Times New Roman"/>
          <w:sz w:val="28"/>
          <w:lang w:bidi="en-US"/>
        </w:rPr>
        <w:t xml:space="preserve">The dispute or claim arising from any provision herein or in the Attachments hereto, or breach of the Agreement, if any, shall be settled through negotiation in good faith. Where it is impossible to settle the dispute or claim through negotiation, both parties agree </w:t>
      </w:r>
      <w:r w:rsidR="00D93AE8" w:rsidRPr="00D93AE8">
        <w:rPr>
          <w:rFonts w:ascii="Times New Roman" w:eastAsiaTheme="minorEastAsia" w:hAnsi="Times New Roman" w:cs="Times New Roman"/>
          <w:sz w:val="28"/>
          <w:lang w:bidi="en-US"/>
        </w:rPr>
        <w:t xml:space="preserve">that the Taiwan Taipei District Court shall be the court of first </w:t>
      </w:r>
      <w:r w:rsidR="00D93AE8" w:rsidRPr="00CC02B6">
        <w:rPr>
          <w:rFonts w:ascii="Times New Roman" w:eastAsiaTheme="minorEastAsia" w:hAnsi="Times New Roman" w:cs="Times New Roman"/>
          <w:sz w:val="28"/>
          <w:lang w:bidi="en-US"/>
        </w:rPr>
        <w:t>inst</w:t>
      </w:r>
      <w:r w:rsidR="00D93AE8" w:rsidRPr="00D93AE8">
        <w:rPr>
          <w:rFonts w:ascii="Times New Roman" w:eastAsiaTheme="minorEastAsia" w:hAnsi="Times New Roman" w:cs="Times New Roman"/>
          <w:sz w:val="28"/>
          <w:lang w:bidi="en-US"/>
        </w:rPr>
        <w:t xml:space="preserve">ance over the dispute or </w:t>
      </w:r>
      <w:r w:rsidR="00D93AE8">
        <w:rPr>
          <w:rFonts w:ascii="Times New Roman" w:eastAsiaTheme="minorEastAsia" w:hAnsi="Times New Roman" w:cs="Times New Roman"/>
          <w:sz w:val="28"/>
          <w:lang w:bidi="en-US"/>
        </w:rPr>
        <w:t>claim</w:t>
      </w:r>
      <w:r w:rsidR="00D93AE8" w:rsidRPr="00CC02B6">
        <w:rPr>
          <w:rFonts w:ascii="Times New Roman" w:eastAsiaTheme="minorEastAsia" w:hAnsi="Times New Roman" w:cs="Times New Roman"/>
          <w:sz w:val="28"/>
          <w:lang w:bidi="en-US"/>
        </w:rPr>
        <w:t>.</w:t>
      </w:r>
    </w:p>
    <w:p w14:paraId="239E1ACA" w14:textId="77777777" w:rsidR="00DD0E27" w:rsidRPr="00297C31" w:rsidRDefault="00DD0E27" w:rsidP="00297C31">
      <w:pPr>
        <w:widowControl/>
        <w:spacing w:afterLines="30" w:after="108" w:line="0" w:lineRule="atLeast"/>
        <w:jc w:val="both"/>
        <w:rPr>
          <w:rFonts w:ascii="Times New Roman" w:eastAsiaTheme="minorEastAsia" w:hAnsi="Times New Roman" w:cs="Times New Roman"/>
          <w:b/>
          <w:sz w:val="28"/>
          <w:szCs w:val="28"/>
        </w:rPr>
      </w:pPr>
      <w:r w:rsidRPr="00297C31">
        <w:rPr>
          <w:rFonts w:ascii="Times New Roman" w:eastAsiaTheme="minorEastAsia" w:hAnsi="Times New Roman" w:cs="Times New Roman"/>
          <w:b/>
          <w:sz w:val="28"/>
          <w:lang w:bidi="en-US"/>
        </w:rPr>
        <w:br w:type="page"/>
      </w:r>
    </w:p>
    <w:p w14:paraId="208A6936" w14:textId="4DFAA523" w:rsidR="006A1359" w:rsidRPr="00297C31" w:rsidRDefault="00356A06"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sidRPr="00297C31">
        <w:rPr>
          <w:rFonts w:ascii="Times New Roman" w:eastAsiaTheme="minorEastAsia" w:hAnsi="Times New Roman" w:cs="Times New Roman"/>
          <w:b/>
          <w:sz w:val="28"/>
          <w:lang w:bidi="en-US"/>
        </w:rPr>
        <w:lastRenderedPageBreak/>
        <w:t>Effective Date</w:t>
      </w:r>
    </w:p>
    <w:p w14:paraId="78F30F43" w14:textId="4C8896EA" w:rsidR="00567FD1" w:rsidRPr="00297C31" w:rsidRDefault="00FE779D" w:rsidP="00297C31">
      <w:pPr>
        <w:snapToGrid w:val="0"/>
        <w:spacing w:afterLines="30" w:after="108" w:line="0" w:lineRule="atLeast"/>
        <w:ind w:left="48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 xml:space="preserve">Upon both parties’ execution of the Agreement pursuant to </w:t>
      </w:r>
      <w:r w:rsidR="00D93AE8">
        <w:rPr>
          <w:rFonts w:ascii="Times New Roman" w:eastAsiaTheme="minorEastAsia" w:hAnsi="Times New Roman" w:cs="Times New Roman"/>
          <w:sz w:val="28"/>
          <w:lang w:bidi="en-US"/>
        </w:rPr>
        <w:t xml:space="preserve">the </w:t>
      </w:r>
      <w:r w:rsidRPr="00297C31">
        <w:rPr>
          <w:rFonts w:ascii="Times New Roman" w:eastAsiaTheme="minorEastAsia" w:hAnsi="Times New Roman" w:cs="Times New Roman"/>
          <w:sz w:val="28"/>
          <w:lang w:bidi="en-US"/>
        </w:rPr>
        <w:t xml:space="preserve">laws, the Agreement shall become effective from the commencement date of the </w:t>
      </w:r>
      <w:proofErr w:type="spellStart"/>
      <w:r w:rsidR="00D93AE8">
        <w:rPr>
          <w:rFonts w:ascii="Times New Roman" w:eastAsiaTheme="minorEastAsia" w:hAnsi="Times New Roman" w:cs="Times New Roman"/>
          <w:sz w:val="28"/>
          <w:lang w:bidi="en-US"/>
        </w:rPr>
        <w:t>recidency</w:t>
      </w:r>
      <w:proofErr w:type="spellEnd"/>
      <w:r w:rsidRPr="00297C31">
        <w:rPr>
          <w:rFonts w:ascii="Times New Roman" w:eastAsiaTheme="minorEastAsia" w:hAnsi="Times New Roman" w:cs="Times New Roman"/>
          <w:sz w:val="28"/>
          <w:lang w:bidi="en-US"/>
        </w:rPr>
        <w:t xml:space="preserve"> period referred to in Article 4 herein until the last date of the </w:t>
      </w:r>
      <w:proofErr w:type="spellStart"/>
      <w:r w:rsidR="00D93AE8">
        <w:rPr>
          <w:rFonts w:ascii="Times New Roman" w:eastAsiaTheme="minorEastAsia" w:hAnsi="Times New Roman" w:cs="Times New Roman"/>
          <w:sz w:val="28"/>
          <w:lang w:bidi="en-US"/>
        </w:rPr>
        <w:t>recidency</w:t>
      </w:r>
      <w:proofErr w:type="spellEnd"/>
      <w:r w:rsidRPr="00297C31">
        <w:rPr>
          <w:rFonts w:ascii="Times New Roman" w:eastAsiaTheme="minorEastAsia" w:hAnsi="Times New Roman" w:cs="Times New Roman"/>
          <w:sz w:val="28"/>
          <w:lang w:bidi="en-US"/>
        </w:rPr>
        <w:t xml:space="preserve"> period. Where Party B wishes to file a residency extension application, it shall do so pursuant to related requirements. Upon Party A’s review, both parties shall re-sign the agreement in writing</w:t>
      </w:r>
      <w:r w:rsidR="00D93AE8">
        <w:rPr>
          <w:rFonts w:ascii="Times New Roman" w:eastAsiaTheme="minorEastAsia" w:hAnsi="Times New Roman" w:cs="Times New Roman"/>
          <w:sz w:val="28"/>
          <w:lang w:bidi="en-US"/>
        </w:rPr>
        <w:t>.</w:t>
      </w:r>
    </w:p>
    <w:p w14:paraId="7428DA61" w14:textId="2F125EE2" w:rsidR="006A1359" w:rsidRPr="00297C31" w:rsidRDefault="00132608" w:rsidP="00297C31">
      <w:pPr>
        <w:pStyle w:val="a3"/>
        <w:numPr>
          <w:ilvl w:val="0"/>
          <w:numId w:val="72"/>
        </w:numPr>
        <w:snapToGrid w:val="0"/>
        <w:spacing w:afterLines="30" w:after="108" w:line="0" w:lineRule="atLeast"/>
        <w:ind w:leftChars="0" w:left="1134" w:hanging="1134"/>
        <w:jc w:val="both"/>
        <w:rPr>
          <w:rFonts w:ascii="Times New Roman" w:eastAsiaTheme="minorEastAsia" w:hAnsi="Times New Roman" w:cs="Times New Roman"/>
          <w:b/>
          <w:sz w:val="28"/>
          <w:szCs w:val="28"/>
        </w:rPr>
      </w:pPr>
      <w:r>
        <w:rPr>
          <w:rFonts w:ascii="Times New Roman" w:eastAsiaTheme="minorEastAsia" w:hAnsi="Times New Roman" w:cs="Times New Roman"/>
          <w:b/>
          <w:sz w:val="28"/>
          <w:lang w:bidi="en-US"/>
        </w:rPr>
        <w:t>Counterparts</w:t>
      </w:r>
    </w:p>
    <w:p w14:paraId="0E2EC7BA" w14:textId="03A824E0" w:rsidR="00493CF8" w:rsidRPr="00297C31" w:rsidRDefault="00FE779D" w:rsidP="00297C31">
      <w:pPr>
        <w:snapToGrid w:val="0"/>
        <w:spacing w:afterLines="30" w:after="108" w:line="0" w:lineRule="atLeast"/>
        <w:ind w:left="480"/>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The Agreement shall be</w:t>
      </w:r>
      <w:r w:rsidR="00D93AE8">
        <w:rPr>
          <w:rFonts w:ascii="Times New Roman" w:eastAsiaTheme="minorEastAsia" w:hAnsi="Times New Roman" w:cs="Times New Roman"/>
          <w:sz w:val="28"/>
          <w:lang w:bidi="en-US"/>
        </w:rPr>
        <w:t xml:space="preserve"> prepared</w:t>
      </w:r>
      <w:r w:rsidRPr="00297C31">
        <w:rPr>
          <w:rFonts w:ascii="Times New Roman" w:eastAsiaTheme="minorEastAsia" w:hAnsi="Times New Roman" w:cs="Times New Roman"/>
          <w:sz w:val="28"/>
          <w:lang w:bidi="en-US"/>
        </w:rPr>
        <w:t xml:space="preserve"> in quadruplicate, consisting of two originals and two duplicates. Each party retains one original and one duplicate. In the case of any error in the duplicate, the original copy shall </w:t>
      </w:r>
      <w:r w:rsidR="00292840">
        <w:rPr>
          <w:rFonts w:ascii="Times New Roman" w:eastAsiaTheme="minorEastAsia" w:hAnsi="Times New Roman" w:cs="Times New Roman"/>
          <w:sz w:val="28"/>
          <w:lang w:bidi="en-US"/>
        </w:rPr>
        <w:t>prevail</w:t>
      </w:r>
      <w:r w:rsidRPr="00297C31">
        <w:rPr>
          <w:rFonts w:ascii="Times New Roman" w:eastAsiaTheme="minorEastAsia" w:hAnsi="Times New Roman" w:cs="Times New Roman"/>
          <w:sz w:val="28"/>
          <w:lang w:bidi="en-US"/>
        </w:rPr>
        <w:t>.</w:t>
      </w:r>
    </w:p>
    <w:p w14:paraId="298D6D27" w14:textId="77777777" w:rsidR="00960D8F" w:rsidRDefault="00960D8F" w:rsidP="00297C31">
      <w:pPr>
        <w:widowControl/>
        <w:snapToGrid w:val="0"/>
        <w:spacing w:afterLines="30" w:after="108" w:line="0" w:lineRule="atLeast"/>
        <w:jc w:val="both"/>
        <w:rPr>
          <w:rFonts w:ascii="Times New Roman" w:eastAsiaTheme="minorEastAsia" w:hAnsi="Times New Roman" w:cs="Times New Roman"/>
          <w:b/>
          <w:sz w:val="32"/>
          <w:lang w:bidi="en-US"/>
        </w:rPr>
      </w:pPr>
    </w:p>
    <w:p w14:paraId="269EBD5D" w14:textId="578BCEE8" w:rsidR="007C50F8" w:rsidRPr="00297C31" w:rsidRDefault="00FE779D" w:rsidP="00297C31">
      <w:pPr>
        <w:widowControl/>
        <w:snapToGrid w:val="0"/>
        <w:spacing w:afterLines="30" w:after="108" w:line="0" w:lineRule="atLeast"/>
        <w:jc w:val="both"/>
        <w:rPr>
          <w:rFonts w:ascii="Times New Roman" w:eastAsiaTheme="minorEastAsia" w:hAnsi="Times New Roman" w:cs="Times New Roman"/>
          <w:b/>
          <w:sz w:val="32"/>
          <w:szCs w:val="32"/>
        </w:rPr>
      </w:pPr>
      <w:r w:rsidRPr="00297C31">
        <w:rPr>
          <w:rFonts w:ascii="Times New Roman" w:eastAsiaTheme="minorEastAsia" w:hAnsi="Times New Roman" w:cs="Times New Roman"/>
          <w:b/>
          <w:sz w:val="32"/>
          <w:lang w:bidi="en-US"/>
        </w:rPr>
        <w:t>Acknowledged and Agreed by</w:t>
      </w:r>
    </w:p>
    <w:p w14:paraId="32D36D9B" w14:textId="77777777" w:rsidR="007C2EC4" w:rsidRPr="00297C31" w:rsidRDefault="007C2EC4" w:rsidP="00297C31">
      <w:pPr>
        <w:snapToGrid w:val="0"/>
        <w:spacing w:afterLines="30" w:after="108" w:line="0" w:lineRule="atLeast"/>
        <w:jc w:val="both"/>
        <w:rPr>
          <w:rFonts w:ascii="Times New Roman" w:eastAsiaTheme="minorEastAsia" w:hAnsi="Times New Roman" w:cs="Times New Roman"/>
          <w:sz w:val="28"/>
          <w:szCs w:val="28"/>
        </w:rPr>
      </w:pPr>
    </w:p>
    <w:p w14:paraId="74209E75" w14:textId="54EE9B46" w:rsidR="00FE779D" w:rsidRPr="00297C31" w:rsidRDefault="00FE779D" w:rsidP="00297C31">
      <w:pPr>
        <w:snapToGrid w:val="0"/>
        <w:spacing w:afterLines="30" w:after="108" w:line="0" w:lineRule="atLeast"/>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Party A: Institute for Information Industry</w:t>
      </w:r>
    </w:p>
    <w:p w14:paraId="22C27B4B" w14:textId="74F8CC1C" w:rsidR="00B449FB" w:rsidRPr="00297C31" w:rsidRDefault="00FE779D" w:rsidP="00297C31">
      <w:pPr>
        <w:snapToGrid w:val="0"/>
        <w:spacing w:afterLines="30" w:after="108" w:line="0" w:lineRule="atLeast"/>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Representative:</w:t>
      </w:r>
    </w:p>
    <w:p w14:paraId="3BA50715" w14:textId="7A5B99FB" w:rsidR="00A652E6" w:rsidRPr="00297C31" w:rsidRDefault="00A652E6" w:rsidP="00297C31">
      <w:pPr>
        <w:snapToGrid w:val="0"/>
        <w:spacing w:afterLines="30" w:after="108" w:line="0" w:lineRule="atLeast"/>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Tax Identification Number:</w:t>
      </w:r>
    </w:p>
    <w:p w14:paraId="1A00A558" w14:textId="4B5F435B" w:rsidR="00B449FB" w:rsidRPr="00297C31" w:rsidRDefault="00BB1416" w:rsidP="00297C31">
      <w:pPr>
        <w:snapToGrid w:val="0"/>
        <w:spacing w:afterLines="30" w:after="108" w:line="0" w:lineRule="atLeast"/>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Position:</w:t>
      </w:r>
    </w:p>
    <w:p w14:paraId="20A7E595" w14:textId="77777777" w:rsidR="00BB1416" w:rsidRPr="00297C31" w:rsidRDefault="00BB1416" w:rsidP="00297C31">
      <w:pPr>
        <w:snapToGrid w:val="0"/>
        <w:spacing w:afterLines="30" w:after="108" w:line="0" w:lineRule="atLeast"/>
        <w:jc w:val="both"/>
        <w:rPr>
          <w:rFonts w:ascii="Times New Roman" w:eastAsiaTheme="minorEastAsia" w:hAnsi="Times New Roman" w:cs="Times New Roman"/>
          <w:sz w:val="28"/>
          <w:szCs w:val="28"/>
        </w:rPr>
      </w:pPr>
    </w:p>
    <w:p w14:paraId="530EBB1C" w14:textId="77777777" w:rsidR="009E1FD3" w:rsidRPr="00297C31" w:rsidRDefault="009E1FD3" w:rsidP="00297C31">
      <w:pPr>
        <w:snapToGrid w:val="0"/>
        <w:spacing w:afterLines="30" w:after="108" w:line="0" w:lineRule="atLeast"/>
        <w:jc w:val="both"/>
        <w:rPr>
          <w:rFonts w:ascii="Times New Roman" w:eastAsiaTheme="minorEastAsia" w:hAnsi="Times New Roman" w:cs="Times New Roman"/>
          <w:sz w:val="28"/>
          <w:szCs w:val="28"/>
        </w:rPr>
      </w:pPr>
    </w:p>
    <w:p w14:paraId="01C354D9" w14:textId="77777777" w:rsidR="00BB1416" w:rsidRPr="00297C31" w:rsidRDefault="00BB1416" w:rsidP="00297C31">
      <w:pPr>
        <w:snapToGrid w:val="0"/>
        <w:spacing w:afterLines="30" w:after="108" w:line="0" w:lineRule="atLeast"/>
        <w:jc w:val="both"/>
        <w:rPr>
          <w:rFonts w:ascii="Times New Roman" w:eastAsiaTheme="minorEastAsia" w:hAnsi="Times New Roman" w:cs="Times New Roman"/>
          <w:sz w:val="28"/>
          <w:szCs w:val="28"/>
        </w:rPr>
      </w:pPr>
    </w:p>
    <w:p w14:paraId="1DCF616C" w14:textId="3CF1B0CA" w:rsidR="005A33BA" w:rsidRPr="00297C31" w:rsidRDefault="00FE779D" w:rsidP="00297C31">
      <w:pPr>
        <w:snapToGrid w:val="0"/>
        <w:spacing w:afterLines="30" w:after="108" w:line="0" w:lineRule="atLeast"/>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Party B:</w:t>
      </w:r>
    </w:p>
    <w:p w14:paraId="55F53102" w14:textId="3A65F9EF" w:rsidR="00A652E6" w:rsidRPr="00297C31" w:rsidRDefault="00A652E6" w:rsidP="00297C31">
      <w:pPr>
        <w:snapToGrid w:val="0"/>
        <w:spacing w:afterLines="30" w:after="108" w:line="0" w:lineRule="atLeast"/>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Tax Identification Number:</w:t>
      </w:r>
    </w:p>
    <w:p w14:paraId="37D93C69" w14:textId="5B4B0955" w:rsidR="004E63A6" w:rsidRPr="00297C31" w:rsidRDefault="00FE779D" w:rsidP="00297C31">
      <w:pPr>
        <w:snapToGrid w:val="0"/>
        <w:spacing w:afterLines="30" w:after="108" w:line="0" w:lineRule="atLeast"/>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Representative:</w:t>
      </w:r>
    </w:p>
    <w:p w14:paraId="34D82714" w14:textId="77777777" w:rsidR="00C5693A" w:rsidRPr="00297C31" w:rsidRDefault="00C5693A" w:rsidP="00297C31">
      <w:pPr>
        <w:snapToGrid w:val="0"/>
        <w:spacing w:afterLines="30" w:after="108" w:line="0" w:lineRule="atLeast"/>
        <w:jc w:val="both"/>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Position:</w:t>
      </w:r>
    </w:p>
    <w:p w14:paraId="609E824A" w14:textId="77777777" w:rsidR="009E1FD3" w:rsidRPr="00297C31" w:rsidRDefault="009E1FD3" w:rsidP="00297C31">
      <w:pPr>
        <w:snapToGrid w:val="0"/>
        <w:spacing w:afterLines="30" w:after="108" w:line="0" w:lineRule="atLeast"/>
        <w:jc w:val="both"/>
        <w:rPr>
          <w:rFonts w:ascii="Times New Roman" w:eastAsiaTheme="minorEastAsia" w:hAnsi="Times New Roman" w:cs="Times New Roman"/>
          <w:sz w:val="28"/>
          <w:szCs w:val="28"/>
        </w:rPr>
      </w:pPr>
    </w:p>
    <w:p w14:paraId="3BF93583" w14:textId="77777777" w:rsidR="009E1FD3" w:rsidRPr="00297C31" w:rsidRDefault="009E1FD3" w:rsidP="00297C31">
      <w:pPr>
        <w:snapToGrid w:val="0"/>
        <w:spacing w:afterLines="30" w:after="108" w:line="0" w:lineRule="atLeast"/>
        <w:jc w:val="both"/>
        <w:rPr>
          <w:rFonts w:ascii="Times New Roman" w:eastAsiaTheme="minorEastAsia" w:hAnsi="Times New Roman" w:cs="Times New Roman"/>
          <w:sz w:val="28"/>
          <w:szCs w:val="28"/>
        </w:rPr>
      </w:pPr>
    </w:p>
    <w:p w14:paraId="6286BA41" w14:textId="77777777" w:rsidR="009E1FD3" w:rsidRPr="00297C31" w:rsidRDefault="009E1FD3" w:rsidP="00297C31">
      <w:pPr>
        <w:snapToGrid w:val="0"/>
        <w:spacing w:afterLines="30" w:after="108" w:line="0" w:lineRule="atLeast"/>
        <w:jc w:val="both"/>
        <w:rPr>
          <w:rFonts w:ascii="Times New Roman" w:eastAsiaTheme="minorEastAsia" w:hAnsi="Times New Roman" w:cs="Times New Roman"/>
          <w:sz w:val="28"/>
          <w:szCs w:val="28"/>
        </w:rPr>
      </w:pPr>
    </w:p>
    <w:p w14:paraId="5CBCCF03" w14:textId="77777777" w:rsidR="00D21CD2" w:rsidRPr="00297C31" w:rsidRDefault="00D21CD2" w:rsidP="00297C31">
      <w:pPr>
        <w:snapToGrid w:val="0"/>
        <w:spacing w:afterLines="30" w:after="108" w:line="0" w:lineRule="atLeast"/>
        <w:rPr>
          <w:rFonts w:ascii="Times New Roman" w:eastAsiaTheme="minorEastAsia" w:hAnsi="Times New Roman" w:cs="Times New Roman"/>
          <w:sz w:val="28"/>
          <w:szCs w:val="28"/>
        </w:rPr>
      </w:pPr>
    </w:p>
    <w:p w14:paraId="6701ADA3" w14:textId="20BFBFF5" w:rsidR="00BF4A2C" w:rsidRPr="00297C31" w:rsidRDefault="00FE779D" w:rsidP="00297C31">
      <w:pPr>
        <w:snapToGrid w:val="0"/>
        <w:spacing w:afterLines="30" w:after="108" w:line="0" w:lineRule="atLeast"/>
        <w:jc w:val="center"/>
        <w:rPr>
          <w:rFonts w:ascii="Times New Roman" w:eastAsiaTheme="minorEastAsia" w:hAnsi="Times New Roman" w:cs="Times New Roman"/>
          <w:sz w:val="28"/>
          <w:szCs w:val="28"/>
        </w:rPr>
      </w:pPr>
      <w:r w:rsidRPr="00297C31">
        <w:rPr>
          <w:rFonts w:ascii="Times New Roman" w:eastAsiaTheme="minorEastAsia" w:hAnsi="Times New Roman" w:cs="Times New Roman"/>
          <w:sz w:val="28"/>
          <w:lang w:bidi="en-US"/>
        </w:rPr>
        <w:t>MM/DD/YY</w:t>
      </w:r>
    </w:p>
    <w:sectPr w:rsidR="00BF4A2C" w:rsidRPr="00297C31" w:rsidSect="001871AC">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C5BC" w14:textId="77777777" w:rsidR="00DD6956" w:rsidRDefault="00DD6956" w:rsidP="00BD331C">
      <w:r>
        <w:separator/>
      </w:r>
    </w:p>
  </w:endnote>
  <w:endnote w:type="continuationSeparator" w:id="0">
    <w:p w14:paraId="5CB56180" w14:textId="77777777" w:rsidR="00DD6956" w:rsidRDefault="00DD6956" w:rsidP="00BD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68080854"/>
      <w:docPartObj>
        <w:docPartGallery w:val="Page Numbers (Bottom of Page)"/>
        <w:docPartUnique/>
      </w:docPartObj>
    </w:sdtPr>
    <w:sdtEndPr/>
    <w:sdtContent>
      <w:p w14:paraId="62D8B263" w14:textId="5D1F40D7" w:rsidR="000E677D" w:rsidRDefault="000E677D" w:rsidP="0006678E">
        <w:pPr>
          <w:pStyle w:val="a6"/>
          <w:jc w:val="center"/>
          <w:rPr>
            <w:rFonts w:ascii="Times New Roman" w:hAnsi="Times New Roman" w:cs="Times New Roman"/>
          </w:rPr>
        </w:pPr>
        <w:r w:rsidRPr="00297C31">
          <w:rPr>
            <w:rFonts w:ascii="Times New Roman" w:hAnsi="Times New Roman" w:cs="Times New Roman"/>
            <w:lang w:bidi="en-US"/>
          </w:rPr>
          <w:fldChar w:fldCharType="begin"/>
        </w:r>
        <w:r w:rsidRPr="00297C31">
          <w:rPr>
            <w:rFonts w:ascii="Times New Roman" w:hAnsi="Times New Roman" w:cs="Times New Roman"/>
            <w:lang w:bidi="en-US"/>
          </w:rPr>
          <w:instrText>PAGE   \* MERGEFORMAT</w:instrText>
        </w:r>
        <w:r w:rsidRPr="00297C31">
          <w:rPr>
            <w:rFonts w:ascii="Times New Roman" w:hAnsi="Times New Roman" w:cs="Times New Roman"/>
            <w:lang w:bidi="en-US"/>
          </w:rPr>
          <w:fldChar w:fldCharType="separate"/>
        </w:r>
        <w:r w:rsidR="008B2A69">
          <w:rPr>
            <w:rFonts w:ascii="Times New Roman" w:hAnsi="Times New Roman" w:cs="Times New Roman"/>
            <w:noProof/>
            <w:lang w:bidi="en-US"/>
          </w:rPr>
          <w:t>13</w:t>
        </w:r>
        <w:r w:rsidRPr="00297C31">
          <w:rPr>
            <w:rFonts w:ascii="Times New Roman" w:hAnsi="Times New Roman" w:cs="Times New Roman"/>
            <w:lang w:bidi="en-US"/>
          </w:rPr>
          <w:fldChar w:fldCharType="end"/>
        </w:r>
      </w:p>
    </w:sdtContent>
  </w:sdt>
  <w:p w14:paraId="625955C3" w14:textId="77777777" w:rsidR="000E677D" w:rsidRPr="00297C31" w:rsidRDefault="000E677D" w:rsidP="0006678E">
    <w:pPr>
      <w:pStyle w:val="a6"/>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B8F1" w14:textId="77777777" w:rsidR="00DD6956" w:rsidRDefault="00DD6956" w:rsidP="00BD331C">
      <w:r>
        <w:separator/>
      </w:r>
    </w:p>
  </w:footnote>
  <w:footnote w:type="continuationSeparator" w:id="0">
    <w:p w14:paraId="43A8D898" w14:textId="77777777" w:rsidR="00DD6956" w:rsidRDefault="00DD6956" w:rsidP="00BD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098"/>
    <w:multiLevelType w:val="hybridMultilevel"/>
    <w:tmpl w:val="F32A4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8E6EA9"/>
    <w:multiLevelType w:val="hybridMultilevel"/>
    <w:tmpl w:val="97563914"/>
    <w:lvl w:ilvl="0" w:tplc="2338A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54243C66">
      <w:start w:val="1"/>
      <w:numFmt w:val="taiwaneseCountingThousand"/>
      <w:lvlText w:val="（%4）"/>
      <w:lvlJc w:val="left"/>
      <w:pPr>
        <w:ind w:left="1440" w:hanging="480"/>
      </w:pPr>
      <w:rPr>
        <w:rFonts w:eastAsia="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F66BB"/>
    <w:multiLevelType w:val="hybridMultilevel"/>
    <w:tmpl w:val="A6547E36"/>
    <w:lvl w:ilvl="0" w:tplc="09626EE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28B44C8"/>
    <w:multiLevelType w:val="hybridMultilevel"/>
    <w:tmpl w:val="C89483BC"/>
    <w:lvl w:ilvl="0" w:tplc="1A162B3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15:restartNumberingAfterBreak="0">
    <w:nsid w:val="09372555"/>
    <w:multiLevelType w:val="hybridMultilevel"/>
    <w:tmpl w:val="DBB4104E"/>
    <w:lvl w:ilvl="0" w:tplc="09626EE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04A1EEC"/>
    <w:multiLevelType w:val="hybridMultilevel"/>
    <w:tmpl w:val="3C1A26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EF5942"/>
    <w:multiLevelType w:val="hybridMultilevel"/>
    <w:tmpl w:val="136A2DB4"/>
    <w:lvl w:ilvl="0" w:tplc="04090015">
      <w:start w:val="1"/>
      <w:numFmt w:val="taiwaneseCountingThousand"/>
      <w:lvlText w:val="%1、"/>
      <w:lvlJc w:val="left"/>
      <w:pPr>
        <w:ind w:left="960" w:hanging="480"/>
      </w:pPr>
    </w:lvl>
    <w:lvl w:ilvl="1" w:tplc="2338A038">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D15F56"/>
    <w:multiLevelType w:val="hybridMultilevel"/>
    <w:tmpl w:val="4D68E086"/>
    <w:lvl w:ilvl="0" w:tplc="544EB490">
      <w:start w:val="1"/>
      <w:numFmt w:val="taiwaneseCountingThousand"/>
      <w:lvlText w:val="（%1）"/>
      <w:lvlJc w:val="left"/>
      <w:pPr>
        <w:tabs>
          <w:tab w:val="num" w:pos="849"/>
        </w:tabs>
        <w:ind w:left="849" w:hanging="84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185E9B"/>
    <w:multiLevelType w:val="hybridMultilevel"/>
    <w:tmpl w:val="5D863016"/>
    <w:lvl w:ilvl="0" w:tplc="6EA414FA">
      <w:start w:val="1"/>
      <w:numFmt w:val="taiwaneseCountingThousand"/>
      <w:lvlText w:val="(%1)"/>
      <w:lvlJc w:val="left"/>
      <w:pPr>
        <w:ind w:left="3070" w:hanging="6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5F922D8"/>
    <w:multiLevelType w:val="hybridMultilevel"/>
    <w:tmpl w:val="BDBA43DE"/>
    <w:lvl w:ilvl="0" w:tplc="09626EEE">
      <w:start w:val="1"/>
      <w:numFmt w:val="taiwaneseCountingThousand"/>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0" w15:restartNumberingAfterBreak="0">
    <w:nsid w:val="168F23E9"/>
    <w:multiLevelType w:val="hybridMultilevel"/>
    <w:tmpl w:val="A1247B9C"/>
    <w:lvl w:ilvl="0" w:tplc="04090013">
      <w:start w:val="1"/>
      <w:numFmt w:val="upperRoman"/>
      <w:lvlText w:val="%1."/>
      <w:lvlJc w:val="left"/>
      <w:pPr>
        <w:ind w:left="1794" w:hanging="660"/>
      </w:pPr>
      <w:rPr>
        <w:rFonts w:hint="default"/>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16E61EFC"/>
    <w:multiLevelType w:val="hybridMultilevel"/>
    <w:tmpl w:val="AECA2E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6F5745F"/>
    <w:multiLevelType w:val="hybridMultilevel"/>
    <w:tmpl w:val="86C81A58"/>
    <w:lvl w:ilvl="0" w:tplc="1A162B32">
      <w:start w:val="1"/>
      <w:numFmt w:val="decimal"/>
      <w:lvlText w:val="(%1)"/>
      <w:lvlJc w:val="left"/>
      <w:pPr>
        <w:ind w:left="2754" w:hanging="480"/>
      </w:pPr>
      <w:rPr>
        <w:rFonts w:hint="eastAsia"/>
      </w:rPr>
    </w:lvl>
    <w:lvl w:ilvl="1" w:tplc="04090019" w:tentative="1">
      <w:start w:val="1"/>
      <w:numFmt w:val="ideographTraditional"/>
      <w:lvlText w:val="%2、"/>
      <w:lvlJc w:val="left"/>
      <w:pPr>
        <w:ind w:left="3234" w:hanging="480"/>
      </w:pPr>
    </w:lvl>
    <w:lvl w:ilvl="2" w:tplc="0409001B" w:tentative="1">
      <w:start w:val="1"/>
      <w:numFmt w:val="lowerRoman"/>
      <w:lvlText w:val="%3."/>
      <w:lvlJc w:val="right"/>
      <w:pPr>
        <w:ind w:left="3714" w:hanging="480"/>
      </w:pPr>
    </w:lvl>
    <w:lvl w:ilvl="3" w:tplc="0409000F" w:tentative="1">
      <w:start w:val="1"/>
      <w:numFmt w:val="decimal"/>
      <w:lvlText w:val="%4."/>
      <w:lvlJc w:val="left"/>
      <w:pPr>
        <w:ind w:left="4194" w:hanging="480"/>
      </w:pPr>
    </w:lvl>
    <w:lvl w:ilvl="4" w:tplc="04090019" w:tentative="1">
      <w:start w:val="1"/>
      <w:numFmt w:val="ideographTraditional"/>
      <w:lvlText w:val="%5、"/>
      <w:lvlJc w:val="left"/>
      <w:pPr>
        <w:ind w:left="4674" w:hanging="480"/>
      </w:pPr>
    </w:lvl>
    <w:lvl w:ilvl="5" w:tplc="0409001B" w:tentative="1">
      <w:start w:val="1"/>
      <w:numFmt w:val="lowerRoman"/>
      <w:lvlText w:val="%6."/>
      <w:lvlJc w:val="right"/>
      <w:pPr>
        <w:ind w:left="5154" w:hanging="480"/>
      </w:pPr>
    </w:lvl>
    <w:lvl w:ilvl="6" w:tplc="0409000F" w:tentative="1">
      <w:start w:val="1"/>
      <w:numFmt w:val="decimal"/>
      <w:lvlText w:val="%7."/>
      <w:lvlJc w:val="left"/>
      <w:pPr>
        <w:ind w:left="5634" w:hanging="480"/>
      </w:pPr>
    </w:lvl>
    <w:lvl w:ilvl="7" w:tplc="04090019" w:tentative="1">
      <w:start w:val="1"/>
      <w:numFmt w:val="ideographTraditional"/>
      <w:lvlText w:val="%8、"/>
      <w:lvlJc w:val="left"/>
      <w:pPr>
        <w:ind w:left="6114" w:hanging="480"/>
      </w:pPr>
    </w:lvl>
    <w:lvl w:ilvl="8" w:tplc="0409001B" w:tentative="1">
      <w:start w:val="1"/>
      <w:numFmt w:val="lowerRoman"/>
      <w:lvlText w:val="%9."/>
      <w:lvlJc w:val="right"/>
      <w:pPr>
        <w:ind w:left="6594" w:hanging="480"/>
      </w:pPr>
    </w:lvl>
  </w:abstractNum>
  <w:abstractNum w:abstractNumId="13" w15:restartNumberingAfterBreak="0">
    <w:nsid w:val="172B14C6"/>
    <w:multiLevelType w:val="hybridMultilevel"/>
    <w:tmpl w:val="6C1A8DDE"/>
    <w:lvl w:ilvl="0" w:tplc="2338A0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425F22"/>
    <w:multiLevelType w:val="hybridMultilevel"/>
    <w:tmpl w:val="A2A87CA6"/>
    <w:lvl w:ilvl="0" w:tplc="04090015">
      <w:start w:val="1"/>
      <w:numFmt w:val="taiwaneseCountingThousand"/>
      <w:lvlText w:val="%1、"/>
      <w:lvlJc w:val="left"/>
      <w:pPr>
        <w:ind w:left="960" w:hanging="480"/>
      </w:p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BD56273"/>
    <w:multiLevelType w:val="hybridMultilevel"/>
    <w:tmpl w:val="59D24910"/>
    <w:lvl w:ilvl="0" w:tplc="E07C9EFC">
      <w:start w:val="1"/>
      <w:numFmt w:val="japaneseCounting"/>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1D811C97"/>
    <w:multiLevelType w:val="hybridMultilevel"/>
    <w:tmpl w:val="1496FE9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70402D"/>
    <w:multiLevelType w:val="hybridMultilevel"/>
    <w:tmpl w:val="8174CD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7952A8"/>
    <w:multiLevelType w:val="hybridMultilevel"/>
    <w:tmpl w:val="07328588"/>
    <w:lvl w:ilvl="0" w:tplc="B8D68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AE449B"/>
    <w:multiLevelType w:val="hybridMultilevel"/>
    <w:tmpl w:val="A2A87CA6"/>
    <w:lvl w:ilvl="0" w:tplc="04090015">
      <w:start w:val="1"/>
      <w:numFmt w:val="taiwaneseCountingThousand"/>
      <w:lvlText w:val="%1、"/>
      <w:lvlJc w:val="left"/>
      <w:pPr>
        <w:ind w:left="960" w:hanging="480"/>
      </w:p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6471861"/>
    <w:multiLevelType w:val="hybridMultilevel"/>
    <w:tmpl w:val="A2A87CA6"/>
    <w:lvl w:ilvl="0" w:tplc="04090015">
      <w:start w:val="1"/>
      <w:numFmt w:val="taiwaneseCountingThousand"/>
      <w:lvlText w:val="%1、"/>
      <w:lvlJc w:val="left"/>
      <w:pPr>
        <w:ind w:left="960" w:hanging="480"/>
      </w:pPr>
    </w:lvl>
    <w:lvl w:ilvl="1" w:tplc="2338A038">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15:restartNumberingAfterBreak="0">
    <w:nsid w:val="288B0C83"/>
    <w:multiLevelType w:val="hybridMultilevel"/>
    <w:tmpl w:val="01BE2BB6"/>
    <w:lvl w:ilvl="0" w:tplc="DA86C604">
      <w:start w:val="1"/>
      <w:numFmt w:val="decimal"/>
      <w:lvlText w:val="%1."/>
      <w:lvlJc w:val="left"/>
      <w:pPr>
        <w:ind w:left="2154" w:hanging="360"/>
      </w:pPr>
      <w:rPr>
        <w:rFonts w:hint="default"/>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22" w15:restartNumberingAfterBreak="0">
    <w:nsid w:val="2AFA75C5"/>
    <w:multiLevelType w:val="hybridMultilevel"/>
    <w:tmpl w:val="AECA2E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D6714A3"/>
    <w:multiLevelType w:val="hybridMultilevel"/>
    <w:tmpl w:val="777E95DE"/>
    <w:lvl w:ilvl="0" w:tplc="04090013">
      <w:start w:val="1"/>
      <w:numFmt w:val="upperRoman"/>
      <w:lvlText w:val="%1."/>
      <w:lvlJc w:val="left"/>
      <w:pPr>
        <w:ind w:left="960" w:hanging="480"/>
      </w:pPr>
      <w:rPr>
        <w:rFonts w:hint="eastAsia"/>
      </w:rPr>
    </w:lvl>
    <w:lvl w:ilvl="1" w:tplc="2338A038">
      <w:start w:val="1"/>
      <w:numFmt w:val="taiwaneseCountingThousand"/>
      <w:lvlText w:val="(%2)、"/>
      <w:lvlJc w:val="left"/>
      <w:pPr>
        <w:ind w:left="1440" w:hanging="480"/>
      </w:pPr>
      <w:rPr>
        <w:rFonts w:hint="eastAsia"/>
      </w:rPr>
    </w:lvl>
    <w:lvl w:ilvl="2" w:tplc="FDC29156">
      <w:start w:val="1"/>
      <w:numFmt w:val="upperRoman"/>
      <w:lvlText w:val="(%3)"/>
      <w:lvlJc w:val="left"/>
      <w:pPr>
        <w:ind w:left="2160" w:hanging="720"/>
      </w:pPr>
      <w:rPr>
        <w:rFonts w:hint="default"/>
        <w:sz w:val="28"/>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D792BD4"/>
    <w:multiLevelType w:val="hybridMultilevel"/>
    <w:tmpl w:val="235E1924"/>
    <w:lvl w:ilvl="0" w:tplc="B8D68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355630"/>
    <w:multiLevelType w:val="hybridMultilevel"/>
    <w:tmpl w:val="28D0175A"/>
    <w:lvl w:ilvl="0" w:tplc="04090015">
      <w:start w:val="1"/>
      <w:numFmt w:val="taiwaneseCountingThousand"/>
      <w:lvlText w:val="%1、"/>
      <w:lvlJc w:val="left"/>
      <w:pPr>
        <w:ind w:left="960" w:hanging="480"/>
      </w:pPr>
    </w:lvl>
    <w:lvl w:ilvl="1" w:tplc="2338A038">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15:restartNumberingAfterBreak="0">
    <w:nsid w:val="2FAE58A8"/>
    <w:multiLevelType w:val="hybridMultilevel"/>
    <w:tmpl w:val="2F843848"/>
    <w:lvl w:ilvl="0" w:tplc="04090015">
      <w:start w:val="1"/>
      <w:numFmt w:val="taiwaneseCountingThousand"/>
      <w:lvlText w:val="%1、"/>
      <w:lvlJc w:val="left"/>
      <w:pPr>
        <w:ind w:left="960" w:hanging="480"/>
      </w:pPr>
    </w:lvl>
    <w:lvl w:ilvl="1" w:tplc="B4C8D0D0">
      <w:start w:val="1"/>
      <w:numFmt w:val="upperRoman"/>
      <w:lvlText w:val="(%2)"/>
      <w:lvlJc w:val="left"/>
      <w:pPr>
        <w:ind w:left="1757" w:hanging="480"/>
      </w:pPr>
      <w:rPr>
        <w:rFonts w:hint="default"/>
        <w:sz w:val="28"/>
        <w:szCs w:val="28"/>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FF87A2F"/>
    <w:multiLevelType w:val="hybridMultilevel"/>
    <w:tmpl w:val="452E78D6"/>
    <w:lvl w:ilvl="0" w:tplc="E07C9EFC">
      <w:start w:val="1"/>
      <w:numFmt w:val="japaneseCounting"/>
      <w:lvlText w:val="(%1)"/>
      <w:lvlJc w:val="left"/>
      <w:pPr>
        <w:ind w:left="1473" w:hanging="480"/>
      </w:pPr>
      <w:rPr>
        <w:rFonts w:hint="eastAsia"/>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30AC6C9A"/>
    <w:multiLevelType w:val="hybridMultilevel"/>
    <w:tmpl w:val="6234FF7A"/>
    <w:lvl w:ilvl="0" w:tplc="04090015">
      <w:start w:val="1"/>
      <w:numFmt w:val="taiwaneseCountingThousand"/>
      <w:lvlText w:val="%1、"/>
      <w:lvlJc w:val="left"/>
      <w:pPr>
        <w:tabs>
          <w:tab w:val="num" w:pos="480"/>
        </w:tabs>
        <w:ind w:left="480" w:hanging="480"/>
      </w:pPr>
    </w:lvl>
    <w:lvl w:ilvl="1" w:tplc="C6B6DC5C">
      <w:start w:val="1"/>
      <w:numFmt w:val="ideographDigital"/>
      <w:lvlText w:val="（%2）"/>
      <w:lvlJc w:val="left"/>
      <w:pPr>
        <w:tabs>
          <w:tab w:val="num" w:pos="1329"/>
        </w:tabs>
        <w:ind w:left="1329" w:hanging="849"/>
      </w:pPr>
      <w:rPr>
        <w:rFonts w:hint="eastAsia"/>
      </w:rPr>
    </w:lvl>
    <w:lvl w:ilvl="2" w:tplc="C782798A">
      <w:start w:val="1"/>
      <w:numFmt w:val="taiwaneseCountingThousand"/>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18E5F43"/>
    <w:multiLevelType w:val="hybridMultilevel"/>
    <w:tmpl w:val="0A3058D0"/>
    <w:lvl w:ilvl="0" w:tplc="B1E8C074">
      <w:start w:val="1"/>
      <w:numFmt w:val="upperRoman"/>
      <w:lvlText w:val="(%1)"/>
      <w:lvlJc w:val="left"/>
      <w:pPr>
        <w:ind w:left="1794" w:hanging="660"/>
      </w:pPr>
      <w:rPr>
        <w:rFonts w:hint="default"/>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33534244"/>
    <w:multiLevelType w:val="hybridMultilevel"/>
    <w:tmpl w:val="AECA2E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342A5B5B"/>
    <w:multiLevelType w:val="hybridMultilevel"/>
    <w:tmpl w:val="0058885A"/>
    <w:lvl w:ilvl="0" w:tplc="A0D0D1F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34AF67A1"/>
    <w:multiLevelType w:val="hybridMultilevel"/>
    <w:tmpl w:val="A2A87CA6"/>
    <w:lvl w:ilvl="0" w:tplc="04090015">
      <w:start w:val="1"/>
      <w:numFmt w:val="taiwaneseCountingThousand"/>
      <w:lvlText w:val="%1、"/>
      <w:lvlJc w:val="left"/>
      <w:pPr>
        <w:ind w:left="960" w:hanging="480"/>
      </w:p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BAC7B51"/>
    <w:multiLevelType w:val="hybridMultilevel"/>
    <w:tmpl w:val="AEE4FF04"/>
    <w:lvl w:ilvl="0" w:tplc="EEDAA47A">
      <w:start w:val="1"/>
      <w:numFmt w:val="upperRoman"/>
      <w:lvlText w:val="(%1)"/>
      <w:lvlJc w:val="left"/>
      <w:pPr>
        <w:ind w:left="4592" w:hanging="480"/>
      </w:pPr>
      <w:rPr>
        <w:rFonts w:hint="default"/>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15:restartNumberingAfterBreak="0">
    <w:nsid w:val="3D7A2E75"/>
    <w:multiLevelType w:val="hybridMultilevel"/>
    <w:tmpl w:val="AECA2E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2585E5F"/>
    <w:multiLevelType w:val="hybridMultilevel"/>
    <w:tmpl w:val="70D8A4DA"/>
    <w:lvl w:ilvl="0" w:tplc="09626EE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2F73F7F"/>
    <w:multiLevelType w:val="hybridMultilevel"/>
    <w:tmpl w:val="5FA6FF90"/>
    <w:lvl w:ilvl="0" w:tplc="1A162B32">
      <w:start w:val="1"/>
      <w:numFmt w:val="decimal"/>
      <w:lvlText w:val="(%1)"/>
      <w:lvlJc w:val="left"/>
      <w:pPr>
        <w:ind w:left="2274" w:hanging="480"/>
      </w:pPr>
      <w:rPr>
        <w:rFonts w:hint="eastAsia"/>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37" w15:restartNumberingAfterBreak="0">
    <w:nsid w:val="42F91011"/>
    <w:multiLevelType w:val="hybridMultilevel"/>
    <w:tmpl w:val="3DE60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5410EB6"/>
    <w:multiLevelType w:val="hybridMultilevel"/>
    <w:tmpl w:val="351254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4A2A91"/>
    <w:multiLevelType w:val="hybridMultilevel"/>
    <w:tmpl w:val="9A52BBB8"/>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4A8E6173"/>
    <w:multiLevelType w:val="hybridMultilevel"/>
    <w:tmpl w:val="9BBC1228"/>
    <w:lvl w:ilvl="0" w:tplc="0409000F">
      <w:start w:val="1"/>
      <w:numFmt w:val="decimal"/>
      <w:lvlText w:val="%1."/>
      <w:lvlJc w:val="left"/>
      <w:pPr>
        <w:ind w:left="2274" w:hanging="480"/>
      </w:p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41" w15:restartNumberingAfterBreak="0">
    <w:nsid w:val="4D102508"/>
    <w:multiLevelType w:val="hybridMultilevel"/>
    <w:tmpl w:val="D9949EA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4D6269EE"/>
    <w:multiLevelType w:val="hybridMultilevel"/>
    <w:tmpl w:val="37DECAFC"/>
    <w:lvl w:ilvl="0" w:tplc="ECE6E1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E353D3"/>
    <w:multiLevelType w:val="hybridMultilevel"/>
    <w:tmpl w:val="F5C4E31A"/>
    <w:lvl w:ilvl="0" w:tplc="A0D0D1F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513E08DE"/>
    <w:multiLevelType w:val="hybridMultilevel"/>
    <w:tmpl w:val="F67CBD70"/>
    <w:lvl w:ilvl="0" w:tplc="E07C9EFC">
      <w:start w:val="1"/>
      <w:numFmt w:val="japaneseCounting"/>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5" w15:restartNumberingAfterBreak="0">
    <w:nsid w:val="514F7D8C"/>
    <w:multiLevelType w:val="hybridMultilevel"/>
    <w:tmpl w:val="AECA2E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52892556"/>
    <w:multiLevelType w:val="hybridMultilevel"/>
    <w:tmpl w:val="5DA869D6"/>
    <w:lvl w:ilvl="0" w:tplc="7112605E">
      <w:start w:val="1"/>
      <w:numFmt w:val="taiwaneseCountingThousand"/>
      <w:lvlText w:val="(%1)"/>
      <w:lvlJc w:val="left"/>
      <w:pPr>
        <w:ind w:left="1344" w:hanging="384"/>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538B3E91"/>
    <w:multiLevelType w:val="hybridMultilevel"/>
    <w:tmpl w:val="A3D4AD3A"/>
    <w:lvl w:ilvl="0" w:tplc="04090013">
      <w:start w:val="1"/>
      <w:numFmt w:val="upperRoman"/>
      <w:lvlText w:val="%1."/>
      <w:lvlJc w:val="left"/>
      <w:pPr>
        <w:ind w:left="960" w:hanging="480"/>
      </w:p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55542D22"/>
    <w:multiLevelType w:val="hybridMultilevel"/>
    <w:tmpl w:val="1B90D4FC"/>
    <w:lvl w:ilvl="0" w:tplc="04090015">
      <w:start w:val="1"/>
      <w:numFmt w:val="taiwaneseCountingThousand"/>
      <w:lvlText w:val="%1、"/>
      <w:lvlJc w:val="left"/>
      <w:pPr>
        <w:ind w:left="960" w:hanging="480"/>
      </w:pPr>
    </w:lvl>
    <w:lvl w:ilvl="1" w:tplc="2338A038">
      <w:start w:val="1"/>
      <w:numFmt w:val="taiwaneseCountingThousand"/>
      <w:lvlText w:val="(%2)、"/>
      <w:lvlJc w:val="left"/>
      <w:pPr>
        <w:ind w:left="1473"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55DB6EC1"/>
    <w:multiLevelType w:val="hybridMultilevel"/>
    <w:tmpl w:val="79D8F6CE"/>
    <w:lvl w:ilvl="0" w:tplc="E07C9EFC">
      <w:start w:val="1"/>
      <w:numFmt w:val="japaneseCounting"/>
      <w:lvlText w:val="(%1)"/>
      <w:lvlJc w:val="left"/>
      <w:pPr>
        <w:ind w:left="1473" w:hanging="480"/>
      </w:pPr>
      <w:rPr>
        <w:rFonts w:hint="eastAsia"/>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0" w15:restartNumberingAfterBreak="0">
    <w:nsid w:val="56FA0008"/>
    <w:multiLevelType w:val="hybridMultilevel"/>
    <w:tmpl w:val="DE946EE4"/>
    <w:lvl w:ilvl="0" w:tplc="09626EE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15:restartNumberingAfterBreak="0">
    <w:nsid w:val="570343AC"/>
    <w:multiLevelType w:val="hybridMultilevel"/>
    <w:tmpl w:val="63460CB0"/>
    <w:lvl w:ilvl="0" w:tplc="DCE61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8992422"/>
    <w:multiLevelType w:val="hybridMultilevel"/>
    <w:tmpl w:val="C18A746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3" w15:restartNumberingAfterBreak="0">
    <w:nsid w:val="5C711220"/>
    <w:multiLevelType w:val="hybridMultilevel"/>
    <w:tmpl w:val="AECA2E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5D316F6E"/>
    <w:multiLevelType w:val="hybridMultilevel"/>
    <w:tmpl w:val="5FA6FF90"/>
    <w:lvl w:ilvl="0" w:tplc="1A162B32">
      <w:start w:val="1"/>
      <w:numFmt w:val="decimal"/>
      <w:lvlText w:val="(%1)"/>
      <w:lvlJc w:val="left"/>
      <w:pPr>
        <w:ind w:left="2274" w:hanging="480"/>
      </w:pPr>
      <w:rPr>
        <w:rFonts w:hint="eastAsia"/>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55" w15:restartNumberingAfterBreak="0">
    <w:nsid w:val="5DEB5586"/>
    <w:multiLevelType w:val="hybridMultilevel"/>
    <w:tmpl w:val="61C2B7FC"/>
    <w:lvl w:ilvl="0" w:tplc="1A162B32">
      <w:start w:val="1"/>
      <w:numFmt w:val="decimal"/>
      <w:lvlText w:val="(%1)"/>
      <w:lvlJc w:val="left"/>
      <w:pPr>
        <w:ind w:left="2754" w:hanging="480"/>
      </w:pPr>
      <w:rPr>
        <w:rFonts w:hint="eastAsia"/>
      </w:rPr>
    </w:lvl>
    <w:lvl w:ilvl="1" w:tplc="04090019" w:tentative="1">
      <w:start w:val="1"/>
      <w:numFmt w:val="ideographTraditional"/>
      <w:lvlText w:val="%2、"/>
      <w:lvlJc w:val="left"/>
      <w:pPr>
        <w:ind w:left="3234" w:hanging="480"/>
      </w:pPr>
    </w:lvl>
    <w:lvl w:ilvl="2" w:tplc="0409001B" w:tentative="1">
      <w:start w:val="1"/>
      <w:numFmt w:val="lowerRoman"/>
      <w:lvlText w:val="%3."/>
      <w:lvlJc w:val="right"/>
      <w:pPr>
        <w:ind w:left="3714" w:hanging="480"/>
      </w:pPr>
    </w:lvl>
    <w:lvl w:ilvl="3" w:tplc="0409000F" w:tentative="1">
      <w:start w:val="1"/>
      <w:numFmt w:val="decimal"/>
      <w:lvlText w:val="%4."/>
      <w:lvlJc w:val="left"/>
      <w:pPr>
        <w:ind w:left="4194" w:hanging="480"/>
      </w:pPr>
    </w:lvl>
    <w:lvl w:ilvl="4" w:tplc="04090019" w:tentative="1">
      <w:start w:val="1"/>
      <w:numFmt w:val="ideographTraditional"/>
      <w:lvlText w:val="%5、"/>
      <w:lvlJc w:val="left"/>
      <w:pPr>
        <w:ind w:left="4674" w:hanging="480"/>
      </w:pPr>
    </w:lvl>
    <w:lvl w:ilvl="5" w:tplc="0409001B" w:tentative="1">
      <w:start w:val="1"/>
      <w:numFmt w:val="lowerRoman"/>
      <w:lvlText w:val="%6."/>
      <w:lvlJc w:val="right"/>
      <w:pPr>
        <w:ind w:left="5154" w:hanging="480"/>
      </w:pPr>
    </w:lvl>
    <w:lvl w:ilvl="6" w:tplc="0409000F" w:tentative="1">
      <w:start w:val="1"/>
      <w:numFmt w:val="decimal"/>
      <w:lvlText w:val="%7."/>
      <w:lvlJc w:val="left"/>
      <w:pPr>
        <w:ind w:left="5634" w:hanging="480"/>
      </w:pPr>
    </w:lvl>
    <w:lvl w:ilvl="7" w:tplc="04090019" w:tentative="1">
      <w:start w:val="1"/>
      <w:numFmt w:val="ideographTraditional"/>
      <w:lvlText w:val="%8、"/>
      <w:lvlJc w:val="left"/>
      <w:pPr>
        <w:ind w:left="6114" w:hanging="480"/>
      </w:pPr>
    </w:lvl>
    <w:lvl w:ilvl="8" w:tplc="0409001B" w:tentative="1">
      <w:start w:val="1"/>
      <w:numFmt w:val="lowerRoman"/>
      <w:lvlText w:val="%9."/>
      <w:lvlJc w:val="right"/>
      <w:pPr>
        <w:ind w:left="6594" w:hanging="480"/>
      </w:pPr>
    </w:lvl>
  </w:abstractNum>
  <w:abstractNum w:abstractNumId="56" w15:restartNumberingAfterBreak="0">
    <w:nsid w:val="5EAD655B"/>
    <w:multiLevelType w:val="hybridMultilevel"/>
    <w:tmpl w:val="AECA2E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61781029"/>
    <w:multiLevelType w:val="hybridMultilevel"/>
    <w:tmpl w:val="9F0629F2"/>
    <w:lvl w:ilvl="0" w:tplc="81EE1CB4">
      <w:start w:val="1"/>
      <w:numFmt w:val="upperRoman"/>
      <w:lvlText w:val="%1."/>
      <w:lvlJc w:val="left"/>
      <w:pPr>
        <w:ind w:left="960" w:hanging="480"/>
      </w:pPr>
      <w:rPr>
        <w:sz w:val="28"/>
      </w:r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2C456CF"/>
    <w:multiLevelType w:val="hybridMultilevel"/>
    <w:tmpl w:val="87A8B45A"/>
    <w:lvl w:ilvl="0" w:tplc="49E2B83A">
      <w:start w:val="1"/>
      <w:numFmt w:val="taiwaneseCountingThousand"/>
      <w:lvlText w:val="Article %1"/>
      <w:lvlJc w:val="left"/>
      <w:pPr>
        <w:ind w:left="480" w:hanging="480"/>
      </w:pPr>
      <w:rPr>
        <w:rFonts w:hint="eastAsia"/>
        <w:b/>
      </w:rPr>
    </w:lvl>
    <w:lvl w:ilvl="1" w:tplc="F07E9992">
      <w:start w:val="1"/>
      <w:numFmt w:val="taiwaneseCountingThousand"/>
      <w:lvlText w:val="%2、"/>
      <w:lvlJc w:val="left"/>
      <w:pPr>
        <w:ind w:left="912" w:hanging="432"/>
      </w:pPr>
      <w:rPr>
        <w:rFonts w:hint="default"/>
      </w:rPr>
    </w:lvl>
    <w:lvl w:ilvl="2" w:tplc="8ABA9840">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C82BD4"/>
    <w:multiLevelType w:val="hybridMultilevel"/>
    <w:tmpl w:val="82E063E8"/>
    <w:lvl w:ilvl="0" w:tplc="04090013">
      <w:start w:val="1"/>
      <w:numFmt w:val="upperRoman"/>
      <w:lvlText w:val="%1."/>
      <w:lvlJc w:val="left"/>
      <w:pPr>
        <w:ind w:left="8136" w:hanging="480"/>
      </w:pPr>
      <w:rPr>
        <w:rFonts w:hint="eastAsia"/>
      </w:r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52A3FBE"/>
    <w:multiLevelType w:val="hybridMultilevel"/>
    <w:tmpl w:val="CED08976"/>
    <w:lvl w:ilvl="0" w:tplc="04090013">
      <w:start w:val="1"/>
      <w:numFmt w:val="upperRoman"/>
      <w:lvlText w:val="%1."/>
      <w:lvlJc w:val="left"/>
      <w:pPr>
        <w:ind w:left="960" w:hanging="480"/>
      </w:pPr>
      <w:rPr>
        <w:rFonts w:hint="eastAsia"/>
      </w:r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5EF5D8B"/>
    <w:multiLevelType w:val="hybridMultilevel"/>
    <w:tmpl w:val="E380403A"/>
    <w:lvl w:ilvl="0" w:tplc="CABE912E">
      <w:start w:val="1"/>
      <w:numFmt w:val="decimal"/>
      <w:lvlText w:val="Article %1."/>
      <w:lvlJc w:val="left"/>
      <w:pPr>
        <w:ind w:left="480" w:hanging="480"/>
      </w:pPr>
      <w:rPr>
        <w:rFonts w:hint="default"/>
        <w:b/>
      </w:rPr>
    </w:lvl>
    <w:lvl w:ilvl="1" w:tplc="F07E9992">
      <w:start w:val="1"/>
      <w:numFmt w:val="taiwaneseCountingThousand"/>
      <w:lvlText w:val="%2、"/>
      <w:lvlJc w:val="left"/>
      <w:pPr>
        <w:ind w:left="912" w:hanging="432"/>
      </w:pPr>
      <w:rPr>
        <w:rFonts w:hint="default"/>
      </w:rPr>
    </w:lvl>
    <w:lvl w:ilvl="2" w:tplc="8ABA9840">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6B61CE2"/>
    <w:multiLevelType w:val="hybridMultilevel"/>
    <w:tmpl w:val="29505326"/>
    <w:lvl w:ilvl="0" w:tplc="B1140082">
      <w:start w:val="1"/>
      <w:numFmt w:val="taiwaneseCountingThousand"/>
      <w:lvlText w:val="%1、"/>
      <w:lvlJc w:val="left"/>
      <w:pPr>
        <w:ind w:left="960" w:hanging="480"/>
      </w:pPr>
      <w:rPr>
        <w:lang w:val="en-US"/>
      </w:rPr>
    </w:lvl>
    <w:lvl w:ilvl="1" w:tplc="2338A038">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69F35FE8"/>
    <w:multiLevelType w:val="hybridMultilevel"/>
    <w:tmpl w:val="01BE2BB6"/>
    <w:lvl w:ilvl="0" w:tplc="DA86C604">
      <w:start w:val="1"/>
      <w:numFmt w:val="decimal"/>
      <w:lvlText w:val="%1."/>
      <w:lvlJc w:val="left"/>
      <w:pPr>
        <w:ind w:left="2154" w:hanging="360"/>
      </w:pPr>
      <w:rPr>
        <w:rFonts w:hint="default"/>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64" w15:restartNumberingAfterBreak="0">
    <w:nsid w:val="6B6A7CF4"/>
    <w:multiLevelType w:val="hybridMultilevel"/>
    <w:tmpl w:val="BCE42E9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5" w15:restartNumberingAfterBreak="0">
    <w:nsid w:val="70A1176E"/>
    <w:multiLevelType w:val="hybridMultilevel"/>
    <w:tmpl w:val="32C293D0"/>
    <w:lvl w:ilvl="0" w:tplc="1A162B32">
      <w:start w:val="1"/>
      <w:numFmt w:val="decimal"/>
      <w:lvlText w:val="(%1)"/>
      <w:lvlJc w:val="left"/>
      <w:pPr>
        <w:ind w:left="3234" w:hanging="480"/>
      </w:pPr>
      <w:rPr>
        <w:rFonts w:hint="eastAsia"/>
      </w:rPr>
    </w:lvl>
    <w:lvl w:ilvl="1" w:tplc="04090019" w:tentative="1">
      <w:start w:val="1"/>
      <w:numFmt w:val="ideographTraditional"/>
      <w:lvlText w:val="%2、"/>
      <w:lvlJc w:val="left"/>
      <w:pPr>
        <w:ind w:left="3714" w:hanging="480"/>
      </w:pPr>
    </w:lvl>
    <w:lvl w:ilvl="2" w:tplc="0409001B" w:tentative="1">
      <w:start w:val="1"/>
      <w:numFmt w:val="lowerRoman"/>
      <w:lvlText w:val="%3."/>
      <w:lvlJc w:val="right"/>
      <w:pPr>
        <w:ind w:left="4194" w:hanging="480"/>
      </w:pPr>
    </w:lvl>
    <w:lvl w:ilvl="3" w:tplc="0409000F" w:tentative="1">
      <w:start w:val="1"/>
      <w:numFmt w:val="decimal"/>
      <w:lvlText w:val="%4."/>
      <w:lvlJc w:val="left"/>
      <w:pPr>
        <w:ind w:left="4674" w:hanging="480"/>
      </w:pPr>
    </w:lvl>
    <w:lvl w:ilvl="4" w:tplc="04090019" w:tentative="1">
      <w:start w:val="1"/>
      <w:numFmt w:val="ideographTraditional"/>
      <w:lvlText w:val="%5、"/>
      <w:lvlJc w:val="left"/>
      <w:pPr>
        <w:ind w:left="5154" w:hanging="480"/>
      </w:pPr>
    </w:lvl>
    <w:lvl w:ilvl="5" w:tplc="0409001B" w:tentative="1">
      <w:start w:val="1"/>
      <w:numFmt w:val="lowerRoman"/>
      <w:lvlText w:val="%6."/>
      <w:lvlJc w:val="right"/>
      <w:pPr>
        <w:ind w:left="5634" w:hanging="480"/>
      </w:pPr>
    </w:lvl>
    <w:lvl w:ilvl="6" w:tplc="0409000F" w:tentative="1">
      <w:start w:val="1"/>
      <w:numFmt w:val="decimal"/>
      <w:lvlText w:val="%7."/>
      <w:lvlJc w:val="left"/>
      <w:pPr>
        <w:ind w:left="6114" w:hanging="480"/>
      </w:pPr>
    </w:lvl>
    <w:lvl w:ilvl="7" w:tplc="04090019" w:tentative="1">
      <w:start w:val="1"/>
      <w:numFmt w:val="ideographTraditional"/>
      <w:lvlText w:val="%8、"/>
      <w:lvlJc w:val="left"/>
      <w:pPr>
        <w:ind w:left="6594" w:hanging="480"/>
      </w:pPr>
    </w:lvl>
    <w:lvl w:ilvl="8" w:tplc="0409001B" w:tentative="1">
      <w:start w:val="1"/>
      <w:numFmt w:val="lowerRoman"/>
      <w:lvlText w:val="%9."/>
      <w:lvlJc w:val="right"/>
      <w:pPr>
        <w:ind w:left="7074" w:hanging="480"/>
      </w:pPr>
    </w:lvl>
  </w:abstractNum>
  <w:abstractNum w:abstractNumId="66" w15:restartNumberingAfterBreak="0">
    <w:nsid w:val="7148278B"/>
    <w:multiLevelType w:val="hybridMultilevel"/>
    <w:tmpl w:val="8FB810FA"/>
    <w:lvl w:ilvl="0" w:tplc="04090013">
      <w:start w:val="1"/>
      <w:numFmt w:val="upperRoman"/>
      <w:lvlText w:val="%1."/>
      <w:lvlJc w:val="left"/>
      <w:pPr>
        <w:ind w:left="960" w:hanging="480"/>
      </w:p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7212792E"/>
    <w:multiLevelType w:val="hybridMultilevel"/>
    <w:tmpl w:val="3886FAE4"/>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8" w15:restartNumberingAfterBreak="0">
    <w:nsid w:val="723B1496"/>
    <w:multiLevelType w:val="hybridMultilevel"/>
    <w:tmpl w:val="E58E3D3C"/>
    <w:lvl w:ilvl="0" w:tplc="04090013">
      <w:start w:val="1"/>
      <w:numFmt w:val="upperRoman"/>
      <w:lvlText w:val="%1."/>
      <w:lvlJc w:val="left"/>
      <w:pPr>
        <w:ind w:left="960" w:hanging="480"/>
      </w:pPr>
    </w:lvl>
    <w:lvl w:ilvl="1" w:tplc="E07C9EFC">
      <w:start w:val="1"/>
      <w:numFmt w:val="japaneseCounting"/>
      <w:lvlText w:val="(%2)"/>
      <w:lvlJc w:val="left"/>
      <w:pPr>
        <w:ind w:left="1473"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72445E13"/>
    <w:multiLevelType w:val="hybridMultilevel"/>
    <w:tmpl w:val="B2F4E63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0" w15:restartNumberingAfterBreak="0">
    <w:nsid w:val="72F44114"/>
    <w:multiLevelType w:val="hybridMultilevel"/>
    <w:tmpl w:val="E93E9474"/>
    <w:lvl w:ilvl="0" w:tplc="04090013">
      <w:start w:val="1"/>
      <w:numFmt w:val="upperRoman"/>
      <w:lvlText w:val="%1."/>
      <w:lvlJc w:val="left"/>
      <w:pPr>
        <w:ind w:left="960" w:hanging="480"/>
      </w:pPr>
      <w:rPr>
        <w:rFonts w:hint="eastAsia"/>
      </w:r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753532A2"/>
    <w:multiLevelType w:val="hybridMultilevel"/>
    <w:tmpl w:val="4E58DABA"/>
    <w:lvl w:ilvl="0" w:tplc="04090015">
      <w:start w:val="1"/>
      <w:numFmt w:val="taiwaneseCountingThousand"/>
      <w:lvlText w:val="%1、"/>
      <w:lvlJc w:val="left"/>
      <w:pPr>
        <w:ind w:left="960" w:hanging="480"/>
      </w:pPr>
    </w:lvl>
    <w:lvl w:ilvl="1" w:tplc="E07C9EFC">
      <w:start w:val="1"/>
      <w:numFmt w:val="japaneseCounting"/>
      <w:lvlText w:val="(%2)"/>
      <w:lvlJc w:val="left"/>
      <w:pPr>
        <w:ind w:left="1473" w:hanging="480"/>
      </w:pPr>
      <w:rPr>
        <w:rFonts w:hint="eastAsia"/>
      </w:r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15:restartNumberingAfterBreak="0">
    <w:nsid w:val="759F3863"/>
    <w:multiLevelType w:val="hybridMultilevel"/>
    <w:tmpl w:val="F3DCE314"/>
    <w:lvl w:ilvl="0" w:tplc="2258DBEC">
      <w:start w:val="1"/>
      <w:numFmt w:val="upperRoman"/>
      <w:lvlText w:val="(%1)"/>
      <w:lvlJc w:val="left"/>
      <w:pPr>
        <w:ind w:left="2182" w:hanging="480"/>
      </w:pPr>
      <w:rPr>
        <w:rFonts w:hint="default"/>
        <w:sz w:val="28"/>
        <w:szCs w:val="28"/>
      </w:r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76D46683"/>
    <w:multiLevelType w:val="hybridMultilevel"/>
    <w:tmpl w:val="A1247B9C"/>
    <w:lvl w:ilvl="0" w:tplc="04090013">
      <w:start w:val="1"/>
      <w:numFmt w:val="upperRoman"/>
      <w:lvlText w:val="%1."/>
      <w:lvlJc w:val="left"/>
      <w:pPr>
        <w:ind w:left="1794" w:hanging="660"/>
      </w:pPr>
      <w:rPr>
        <w:rFonts w:hint="default"/>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4" w15:restartNumberingAfterBreak="0">
    <w:nsid w:val="76DC184F"/>
    <w:multiLevelType w:val="hybridMultilevel"/>
    <w:tmpl w:val="FEEA19F6"/>
    <w:lvl w:ilvl="0" w:tplc="6BA28C7C">
      <w:start w:val="1"/>
      <w:numFmt w:val="upperRoman"/>
      <w:lvlText w:val="%1."/>
      <w:lvlJc w:val="left"/>
      <w:pPr>
        <w:ind w:left="960" w:hanging="480"/>
      </w:pPr>
      <w:rPr>
        <w:rFonts w:ascii="Times New Roman" w:hAnsi="Times New Roman" w:cs="Times New Roman" w:hint="default"/>
        <w:sz w:val="28"/>
        <w:szCs w:val="28"/>
      </w:r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15:restartNumberingAfterBreak="0">
    <w:nsid w:val="770D0C7C"/>
    <w:multiLevelType w:val="hybridMultilevel"/>
    <w:tmpl w:val="2E62D242"/>
    <w:lvl w:ilvl="0" w:tplc="DA521604">
      <w:start w:val="1"/>
      <w:numFmt w:val="decimal"/>
      <w:lvlText w:val="%1."/>
      <w:lvlJc w:val="left"/>
      <w:pPr>
        <w:ind w:left="2181" w:hanging="480"/>
      </w:pPr>
      <w:rPr>
        <w:rFonts w:ascii="Times New Roman" w:hAnsi="Times New Roman" w:hint="default"/>
        <w:b w:val="0"/>
        <w:i w:val="0"/>
        <w:sz w:val="28"/>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6" w15:restartNumberingAfterBreak="0">
    <w:nsid w:val="779608E4"/>
    <w:multiLevelType w:val="hybridMultilevel"/>
    <w:tmpl w:val="FE7C6188"/>
    <w:lvl w:ilvl="0" w:tplc="0409000F">
      <w:start w:val="1"/>
      <w:numFmt w:val="decimal"/>
      <w:lvlText w:val="%1."/>
      <w:lvlJc w:val="left"/>
      <w:pPr>
        <w:ind w:left="2274" w:hanging="480"/>
      </w:p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77" w15:restartNumberingAfterBreak="0">
    <w:nsid w:val="79405CA9"/>
    <w:multiLevelType w:val="hybridMultilevel"/>
    <w:tmpl w:val="66B45FE0"/>
    <w:lvl w:ilvl="0" w:tplc="9098817E">
      <w:start w:val="1"/>
      <w:numFmt w:val="upperRoman"/>
      <w:lvlText w:val="(%1)"/>
      <w:lvlJc w:val="left"/>
      <w:pPr>
        <w:ind w:left="1473" w:hanging="480"/>
      </w:pPr>
      <w:rPr>
        <w:rFonts w:hint="default"/>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8" w15:restartNumberingAfterBreak="0">
    <w:nsid w:val="7AB41969"/>
    <w:multiLevelType w:val="hybridMultilevel"/>
    <w:tmpl w:val="61C2B7FC"/>
    <w:lvl w:ilvl="0" w:tplc="1A162B32">
      <w:start w:val="1"/>
      <w:numFmt w:val="decimal"/>
      <w:lvlText w:val="(%1)"/>
      <w:lvlJc w:val="left"/>
      <w:pPr>
        <w:ind w:left="2754" w:hanging="480"/>
      </w:pPr>
      <w:rPr>
        <w:rFonts w:hint="eastAsia"/>
      </w:rPr>
    </w:lvl>
    <w:lvl w:ilvl="1" w:tplc="04090019" w:tentative="1">
      <w:start w:val="1"/>
      <w:numFmt w:val="ideographTraditional"/>
      <w:lvlText w:val="%2、"/>
      <w:lvlJc w:val="left"/>
      <w:pPr>
        <w:ind w:left="3234" w:hanging="480"/>
      </w:pPr>
    </w:lvl>
    <w:lvl w:ilvl="2" w:tplc="0409001B" w:tentative="1">
      <w:start w:val="1"/>
      <w:numFmt w:val="lowerRoman"/>
      <w:lvlText w:val="%3."/>
      <w:lvlJc w:val="right"/>
      <w:pPr>
        <w:ind w:left="3714" w:hanging="480"/>
      </w:pPr>
    </w:lvl>
    <w:lvl w:ilvl="3" w:tplc="0409000F" w:tentative="1">
      <w:start w:val="1"/>
      <w:numFmt w:val="decimal"/>
      <w:lvlText w:val="%4."/>
      <w:lvlJc w:val="left"/>
      <w:pPr>
        <w:ind w:left="4194" w:hanging="480"/>
      </w:pPr>
    </w:lvl>
    <w:lvl w:ilvl="4" w:tplc="04090019" w:tentative="1">
      <w:start w:val="1"/>
      <w:numFmt w:val="ideographTraditional"/>
      <w:lvlText w:val="%5、"/>
      <w:lvlJc w:val="left"/>
      <w:pPr>
        <w:ind w:left="4674" w:hanging="480"/>
      </w:pPr>
    </w:lvl>
    <w:lvl w:ilvl="5" w:tplc="0409001B" w:tentative="1">
      <w:start w:val="1"/>
      <w:numFmt w:val="lowerRoman"/>
      <w:lvlText w:val="%6."/>
      <w:lvlJc w:val="right"/>
      <w:pPr>
        <w:ind w:left="5154" w:hanging="480"/>
      </w:pPr>
    </w:lvl>
    <w:lvl w:ilvl="6" w:tplc="0409000F" w:tentative="1">
      <w:start w:val="1"/>
      <w:numFmt w:val="decimal"/>
      <w:lvlText w:val="%7."/>
      <w:lvlJc w:val="left"/>
      <w:pPr>
        <w:ind w:left="5634" w:hanging="480"/>
      </w:pPr>
    </w:lvl>
    <w:lvl w:ilvl="7" w:tplc="04090019" w:tentative="1">
      <w:start w:val="1"/>
      <w:numFmt w:val="ideographTraditional"/>
      <w:lvlText w:val="%8、"/>
      <w:lvlJc w:val="left"/>
      <w:pPr>
        <w:ind w:left="6114" w:hanging="480"/>
      </w:pPr>
    </w:lvl>
    <w:lvl w:ilvl="8" w:tplc="0409001B" w:tentative="1">
      <w:start w:val="1"/>
      <w:numFmt w:val="lowerRoman"/>
      <w:lvlText w:val="%9."/>
      <w:lvlJc w:val="right"/>
      <w:pPr>
        <w:ind w:left="6594" w:hanging="480"/>
      </w:pPr>
    </w:lvl>
  </w:abstractNum>
  <w:abstractNum w:abstractNumId="79" w15:restartNumberingAfterBreak="0">
    <w:nsid w:val="7BFF3AEB"/>
    <w:multiLevelType w:val="hybridMultilevel"/>
    <w:tmpl w:val="F508F684"/>
    <w:lvl w:ilvl="0" w:tplc="B268B312">
      <w:start w:val="1"/>
      <w:numFmt w:val="taiwaneseCountingThousand"/>
      <w:lvlText w:val="(%1)"/>
      <w:lvlJc w:val="left"/>
      <w:pPr>
        <w:ind w:left="960" w:hanging="480"/>
      </w:pPr>
      <w:rPr>
        <w:rFonts w:ascii="Times New Roman" w:hAnsi="Times New Roman" w:hint="default"/>
        <w:b w:val="0"/>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7D73025E"/>
    <w:multiLevelType w:val="hybridMultilevel"/>
    <w:tmpl w:val="61C2B7FC"/>
    <w:lvl w:ilvl="0" w:tplc="1A162B32">
      <w:start w:val="1"/>
      <w:numFmt w:val="decimal"/>
      <w:lvlText w:val="(%1)"/>
      <w:lvlJc w:val="left"/>
      <w:pPr>
        <w:ind w:left="2754" w:hanging="480"/>
      </w:pPr>
      <w:rPr>
        <w:rFonts w:hint="eastAsia"/>
      </w:rPr>
    </w:lvl>
    <w:lvl w:ilvl="1" w:tplc="04090019" w:tentative="1">
      <w:start w:val="1"/>
      <w:numFmt w:val="ideographTraditional"/>
      <w:lvlText w:val="%2、"/>
      <w:lvlJc w:val="left"/>
      <w:pPr>
        <w:ind w:left="3234" w:hanging="480"/>
      </w:pPr>
    </w:lvl>
    <w:lvl w:ilvl="2" w:tplc="0409001B" w:tentative="1">
      <w:start w:val="1"/>
      <w:numFmt w:val="lowerRoman"/>
      <w:lvlText w:val="%3."/>
      <w:lvlJc w:val="right"/>
      <w:pPr>
        <w:ind w:left="3714" w:hanging="480"/>
      </w:pPr>
    </w:lvl>
    <w:lvl w:ilvl="3" w:tplc="0409000F" w:tentative="1">
      <w:start w:val="1"/>
      <w:numFmt w:val="decimal"/>
      <w:lvlText w:val="%4."/>
      <w:lvlJc w:val="left"/>
      <w:pPr>
        <w:ind w:left="4194" w:hanging="480"/>
      </w:pPr>
    </w:lvl>
    <w:lvl w:ilvl="4" w:tplc="04090019" w:tentative="1">
      <w:start w:val="1"/>
      <w:numFmt w:val="ideographTraditional"/>
      <w:lvlText w:val="%5、"/>
      <w:lvlJc w:val="left"/>
      <w:pPr>
        <w:ind w:left="4674" w:hanging="480"/>
      </w:pPr>
    </w:lvl>
    <w:lvl w:ilvl="5" w:tplc="0409001B" w:tentative="1">
      <w:start w:val="1"/>
      <w:numFmt w:val="lowerRoman"/>
      <w:lvlText w:val="%6."/>
      <w:lvlJc w:val="right"/>
      <w:pPr>
        <w:ind w:left="5154" w:hanging="480"/>
      </w:pPr>
    </w:lvl>
    <w:lvl w:ilvl="6" w:tplc="0409000F" w:tentative="1">
      <w:start w:val="1"/>
      <w:numFmt w:val="decimal"/>
      <w:lvlText w:val="%7."/>
      <w:lvlJc w:val="left"/>
      <w:pPr>
        <w:ind w:left="5634" w:hanging="480"/>
      </w:pPr>
    </w:lvl>
    <w:lvl w:ilvl="7" w:tplc="04090019" w:tentative="1">
      <w:start w:val="1"/>
      <w:numFmt w:val="ideographTraditional"/>
      <w:lvlText w:val="%8、"/>
      <w:lvlJc w:val="left"/>
      <w:pPr>
        <w:ind w:left="6114" w:hanging="480"/>
      </w:pPr>
    </w:lvl>
    <w:lvl w:ilvl="8" w:tplc="0409001B" w:tentative="1">
      <w:start w:val="1"/>
      <w:numFmt w:val="lowerRoman"/>
      <w:lvlText w:val="%9."/>
      <w:lvlJc w:val="right"/>
      <w:pPr>
        <w:ind w:left="6594" w:hanging="480"/>
      </w:pPr>
    </w:lvl>
  </w:abstractNum>
  <w:abstractNum w:abstractNumId="81" w15:restartNumberingAfterBreak="0">
    <w:nsid w:val="7F105E9D"/>
    <w:multiLevelType w:val="hybridMultilevel"/>
    <w:tmpl w:val="86C81A58"/>
    <w:lvl w:ilvl="0" w:tplc="1A162B32">
      <w:start w:val="1"/>
      <w:numFmt w:val="decimal"/>
      <w:lvlText w:val="(%1)"/>
      <w:lvlJc w:val="left"/>
      <w:pPr>
        <w:ind w:left="2754" w:hanging="480"/>
      </w:pPr>
      <w:rPr>
        <w:rFonts w:hint="eastAsia"/>
      </w:rPr>
    </w:lvl>
    <w:lvl w:ilvl="1" w:tplc="04090019" w:tentative="1">
      <w:start w:val="1"/>
      <w:numFmt w:val="ideographTraditional"/>
      <w:lvlText w:val="%2、"/>
      <w:lvlJc w:val="left"/>
      <w:pPr>
        <w:ind w:left="3234" w:hanging="480"/>
      </w:pPr>
    </w:lvl>
    <w:lvl w:ilvl="2" w:tplc="0409001B" w:tentative="1">
      <w:start w:val="1"/>
      <w:numFmt w:val="lowerRoman"/>
      <w:lvlText w:val="%3."/>
      <w:lvlJc w:val="right"/>
      <w:pPr>
        <w:ind w:left="3714" w:hanging="480"/>
      </w:pPr>
    </w:lvl>
    <w:lvl w:ilvl="3" w:tplc="0409000F" w:tentative="1">
      <w:start w:val="1"/>
      <w:numFmt w:val="decimal"/>
      <w:lvlText w:val="%4."/>
      <w:lvlJc w:val="left"/>
      <w:pPr>
        <w:ind w:left="4194" w:hanging="480"/>
      </w:pPr>
    </w:lvl>
    <w:lvl w:ilvl="4" w:tplc="04090019" w:tentative="1">
      <w:start w:val="1"/>
      <w:numFmt w:val="ideographTraditional"/>
      <w:lvlText w:val="%5、"/>
      <w:lvlJc w:val="left"/>
      <w:pPr>
        <w:ind w:left="4674" w:hanging="480"/>
      </w:pPr>
    </w:lvl>
    <w:lvl w:ilvl="5" w:tplc="0409001B" w:tentative="1">
      <w:start w:val="1"/>
      <w:numFmt w:val="lowerRoman"/>
      <w:lvlText w:val="%6."/>
      <w:lvlJc w:val="right"/>
      <w:pPr>
        <w:ind w:left="5154" w:hanging="480"/>
      </w:pPr>
    </w:lvl>
    <w:lvl w:ilvl="6" w:tplc="0409000F" w:tentative="1">
      <w:start w:val="1"/>
      <w:numFmt w:val="decimal"/>
      <w:lvlText w:val="%7."/>
      <w:lvlJc w:val="left"/>
      <w:pPr>
        <w:ind w:left="5634" w:hanging="480"/>
      </w:pPr>
    </w:lvl>
    <w:lvl w:ilvl="7" w:tplc="04090019" w:tentative="1">
      <w:start w:val="1"/>
      <w:numFmt w:val="ideographTraditional"/>
      <w:lvlText w:val="%8、"/>
      <w:lvlJc w:val="left"/>
      <w:pPr>
        <w:ind w:left="6114" w:hanging="480"/>
      </w:pPr>
    </w:lvl>
    <w:lvl w:ilvl="8" w:tplc="0409001B" w:tentative="1">
      <w:start w:val="1"/>
      <w:numFmt w:val="lowerRoman"/>
      <w:lvlText w:val="%9."/>
      <w:lvlJc w:val="right"/>
      <w:pPr>
        <w:ind w:left="6594" w:hanging="480"/>
      </w:pPr>
    </w:lvl>
  </w:abstractNum>
  <w:abstractNum w:abstractNumId="82" w15:restartNumberingAfterBreak="0">
    <w:nsid w:val="7FC62FEA"/>
    <w:multiLevelType w:val="hybridMultilevel"/>
    <w:tmpl w:val="A2A87CA6"/>
    <w:lvl w:ilvl="0" w:tplc="04090015">
      <w:start w:val="1"/>
      <w:numFmt w:val="taiwaneseCountingThousand"/>
      <w:lvlText w:val="%1、"/>
      <w:lvlJc w:val="left"/>
      <w:pPr>
        <w:ind w:left="960" w:hanging="480"/>
      </w:pPr>
    </w:lvl>
    <w:lvl w:ilvl="1" w:tplc="2338A03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8"/>
  </w:num>
  <w:num w:numId="2">
    <w:abstractNumId w:val="66"/>
  </w:num>
  <w:num w:numId="3">
    <w:abstractNumId w:val="22"/>
  </w:num>
  <w:num w:numId="4">
    <w:abstractNumId w:val="62"/>
  </w:num>
  <w:num w:numId="5">
    <w:abstractNumId w:val="45"/>
  </w:num>
  <w:num w:numId="6">
    <w:abstractNumId w:val="56"/>
  </w:num>
  <w:num w:numId="7">
    <w:abstractNumId w:val="37"/>
  </w:num>
  <w:num w:numId="8">
    <w:abstractNumId w:val="68"/>
  </w:num>
  <w:num w:numId="9">
    <w:abstractNumId w:val="74"/>
  </w:num>
  <w:num w:numId="10">
    <w:abstractNumId w:val="19"/>
  </w:num>
  <w:num w:numId="11">
    <w:abstractNumId w:val="30"/>
  </w:num>
  <w:num w:numId="12">
    <w:abstractNumId w:val="34"/>
  </w:num>
  <w:num w:numId="13">
    <w:abstractNumId w:val="53"/>
  </w:num>
  <w:num w:numId="14">
    <w:abstractNumId w:val="11"/>
  </w:num>
  <w:num w:numId="15">
    <w:abstractNumId w:val="82"/>
  </w:num>
  <w:num w:numId="16">
    <w:abstractNumId w:val="6"/>
  </w:num>
  <w:num w:numId="17">
    <w:abstractNumId w:val="52"/>
  </w:num>
  <w:num w:numId="18">
    <w:abstractNumId w:val="60"/>
  </w:num>
  <w:num w:numId="19">
    <w:abstractNumId w:val="57"/>
  </w:num>
  <w:num w:numId="20">
    <w:abstractNumId w:val="70"/>
  </w:num>
  <w:num w:numId="21">
    <w:abstractNumId w:val="14"/>
  </w:num>
  <w:num w:numId="22">
    <w:abstractNumId w:val="3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5"/>
  </w:num>
  <w:num w:numId="28">
    <w:abstractNumId w:val="72"/>
  </w:num>
  <w:num w:numId="29">
    <w:abstractNumId w:val="13"/>
  </w:num>
  <w:num w:numId="30">
    <w:abstractNumId w:val="1"/>
  </w:num>
  <w:num w:numId="31">
    <w:abstractNumId w:val="26"/>
  </w:num>
  <w:num w:numId="32">
    <w:abstractNumId w:val="49"/>
  </w:num>
  <w:num w:numId="33">
    <w:abstractNumId w:val="27"/>
  </w:num>
  <w:num w:numId="34">
    <w:abstractNumId w:val="33"/>
  </w:num>
  <w:num w:numId="35">
    <w:abstractNumId w:val="50"/>
  </w:num>
  <w:num w:numId="36">
    <w:abstractNumId w:val="48"/>
  </w:num>
  <w:num w:numId="37">
    <w:abstractNumId w:val="28"/>
  </w:num>
  <w:num w:numId="38">
    <w:abstractNumId w:val="9"/>
  </w:num>
  <w:num w:numId="39">
    <w:abstractNumId w:val="35"/>
  </w:num>
  <w:num w:numId="40">
    <w:abstractNumId w:val="2"/>
  </w:num>
  <w:num w:numId="41">
    <w:abstractNumId w:val="4"/>
  </w:num>
  <w:num w:numId="42">
    <w:abstractNumId w:val="7"/>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6"/>
  </w:num>
  <w:num w:numId="46">
    <w:abstractNumId w:val="77"/>
  </w:num>
  <w:num w:numId="47">
    <w:abstractNumId w:val="39"/>
  </w:num>
  <w:num w:numId="48">
    <w:abstractNumId w:val="0"/>
  </w:num>
  <w:num w:numId="49">
    <w:abstractNumId w:val="17"/>
  </w:num>
  <w:num w:numId="50">
    <w:abstractNumId w:val="47"/>
  </w:num>
  <w:num w:numId="51">
    <w:abstractNumId w:val="79"/>
  </w:num>
  <w:num w:numId="52">
    <w:abstractNumId w:val="42"/>
  </w:num>
  <w:num w:numId="53">
    <w:abstractNumId w:val="64"/>
  </w:num>
  <w:num w:numId="54">
    <w:abstractNumId w:val="75"/>
  </w:num>
  <w:num w:numId="55">
    <w:abstractNumId w:val="23"/>
  </w:num>
  <w:num w:numId="56">
    <w:abstractNumId w:val="71"/>
  </w:num>
  <w:num w:numId="57">
    <w:abstractNumId w:val="15"/>
  </w:num>
  <w:num w:numId="58">
    <w:abstractNumId w:val="67"/>
  </w:num>
  <w:num w:numId="59">
    <w:abstractNumId w:val="16"/>
  </w:num>
  <w:num w:numId="60">
    <w:abstractNumId w:val="31"/>
  </w:num>
  <w:num w:numId="61">
    <w:abstractNumId w:val="43"/>
  </w:num>
  <w:num w:numId="62">
    <w:abstractNumId w:val="24"/>
  </w:num>
  <w:num w:numId="63">
    <w:abstractNumId w:val="44"/>
  </w:num>
  <w:num w:numId="64">
    <w:abstractNumId w:val="18"/>
  </w:num>
  <w:num w:numId="65">
    <w:abstractNumId w:val="69"/>
  </w:num>
  <w:num w:numId="66">
    <w:abstractNumId w:val="29"/>
  </w:num>
  <w:num w:numId="67">
    <w:abstractNumId w:val="8"/>
  </w:num>
  <w:num w:numId="68">
    <w:abstractNumId w:val="73"/>
  </w:num>
  <w:num w:numId="69">
    <w:abstractNumId w:val="76"/>
  </w:num>
  <w:num w:numId="70">
    <w:abstractNumId w:val="40"/>
  </w:num>
  <w:num w:numId="71">
    <w:abstractNumId w:val="51"/>
  </w:num>
  <w:num w:numId="72">
    <w:abstractNumId w:val="61"/>
  </w:num>
  <w:num w:numId="73">
    <w:abstractNumId w:val="12"/>
  </w:num>
  <w:num w:numId="74">
    <w:abstractNumId w:val="54"/>
  </w:num>
  <w:num w:numId="75">
    <w:abstractNumId w:val="80"/>
  </w:num>
  <w:num w:numId="76">
    <w:abstractNumId w:val="55"/>
  </w:num>
  <w:num w:numId="77">
    <w:abstractNumId w:val="65"/>
  </w:num>
  <w:num w:numId="78">
    <w:abstractNumId w:val="63"/>
  </w:num>
  <w:num w:numId="79">
    <w:abstractNumId w:val="10"/>
  </w:num>
  <w:num w:numId="80">
    <w:abstractNumId w:val="21"/>
  </w:num>
  <w:num w:numId="81">
    <w:abstractNumId w:val="81"/>
  </w:num>
  <w:num w:numId="82">
    <w:abstractNumId w:val="36"/>
  </w:num>
  <w:num w:numId="83">
    <w:abstractNumId w:val="78"/>
  </w:num>
  <w:num w:numId="84">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D1"/>
    <w:rsid w:val="00002473"/>
    <w:rsid w:val="00004C7C"/>
    <w:rsid w:val="000058B8"/>
    <w:rsid w:val="00007144"/>
    <w:rsid w:val="000074CE"/>
    <w:rsid w:val="00007D18"/>
    <w:rsid w:val="000101F8"/>
    <w:rsid w:val="000104EB"/>
    <w:rsid w:val="0001347C"/>
    <w:rsid w:val="00013DE8"/>
    <w:rsid w:val="00014974"/>
    <w:rsid w:val="000234EC"/>
    <w:rsid w:val="000236E3"/>
    <w:rsid w:val="00027B86"/>
    <w:rsid w:val="00027FD0"/>
    <w:rsid w:val="00036E9A"/>
    <w:rsid w:val="0004082A"/>
    <w:rsid w:val="00041294"/>
    <w:rsid w:val="00046F80"/>
    <w:rsid w:val="000564F1"/>
    <w:rsid w:val="000569EB"/>
    <w:rsid w:val="00057608"/>
    <w:rsid w:val="00062112"/>
    <w:rsid w:val="000629DD"/>
    <w:rsid w:val="00062A4C"/>
    <w:rsid w:val="00065AB9"/>
    <w:rsid w:val="0006678E"/>
    <w:rsid w:val="00071C26"/>
    <w:rsid w:val="000725DD"/>
    <w:rsid w:val="000758B1"/>
    <w:rsid w:val="0007714C"/>
    <w:rsid w:val="0008294E"/>
    <w:rsid w:val="00085F0C"/>
    <w:rsid w:val="00087338"/>
    <w:rsid w:val="0008759C"/>
    <w:rsid w:val="00087641"/>
    <w:rsid w:val="000A02F9"/>
    <w:rsid w:val="000A12FC"/>
    <w:rsid w:val="000A2C97"/>
    <w:rsid w:val="000A4012"/>
    <w:rsid w:val="000A61BE"/>
    <w:rsid w:val="000A67ED"/>
    <w:rsid w:val="000A774A"/>
    <w:rsid w:val="000B02B9"/>
    <w:rsid w:val="000B1992"/>
    <w:rsid w:val="000B2A8C"/>
    <w:rsid w:val="000B3F8C"/>
    <w:rsid w:val="000B618A"/>
    <w:rsid w:val="000C2CA7"/>
    <w:rsid w:val="000C6AF4"/>
    <w:rsid w:val="000D04AB"/>
    <w:rsid w:val="000D102F"/>
    <w:rsid w:val="000D2356"/>
    <w:rsid w:val="000D294A"/>
    <w:rsid w:val="000D3A13"/>
    <w:rsid w:val="000D4F45"/>
    <w:rsid w:val="000D58DF"/>
    <w:rsid w:val="000E4CD8"/>
    <w:rsid w:val="000E677D"/>
    <w:rsid w:val="000F26BE"/>
    <w:rsid w:val="000F5891"/>
    <w:rsid w:val="000F5A15"/>
    <w:rsid w:val="00102EA9"/>
    <w:rsid w:val="0010359C"/>
    <w:rsid w:val="00106F43"/>
    <w:rsid w:val="00110086"/>
    <w:rsid w:val="00111356"/>
    <w:rsid w:val="00112B60"/>
    <w:rsid w:val="0011398C"/>
    <w:rsid w:val="00113F0F"/>
    <w:rsid w:val="001144D5"/>
    <w:rsid w:val="00115E98"/>
    <w:rsid w:val="00116AB5"/>
    <w:rsid w:val="001201E3"/>
    <w:rsid w:val="001213CB"/>
    <w:rsid w:val="00121AAE"/>
    <w:rsid w:val="00122A2C"/>
    <w:rsid w:val="001233B1"/>
    <w:rsid w:val="0012424C"/>
    <w:rsid w:val="0013148C"/>
    <w:rsid w:val="00132608"/>
    <w:rsid w:val="0013478F"/>
    <w:rsid w:val="00134C7A"/>
    <w:rsid w:val="001350C7"/>
    <w:rsid w:val="001362A2"/>
    <w:rsid w:val="00137B26"/>
    <w:rsid w:val="001406A7"/>
    <w:rsid w:val="001412BD"/>
    <w:rsid w:val="001417BC"/>
    <w:rsid w:val="00142D2D"/>
    <w:rsid w:val="001454F4"/>
    <w:rsid w:val="0014566B"/>
    <w:rsid w:val="00146281"/>
    <w:rsid w:val="00150061"/>
    <w:rsid w:val="0015019C"/>
    <w:rsid w:val="001517F9"/>
    <w:rsid w:val="00151841"/>
    <w:rsid w:val="00153DDF"/>
    <w:rsid w:val="00154835"/>
    <w:rsid w:val="00157CAF"/>
    <w:rsid w:val="0016086F"/>
    <w:rsid w:val="00160909"/>
    <w:rsid w:val="0016228A"/>
    <w:rsid w:val="001652E3"/>
    <w:rsid w:val="001672D9"/>
    <w:rsid w:val="001703AD"/>
    <w:rsid w:val="0017070D"/>
    <w:rsid w:val="00171DFF"/>
    <w:rsid w:val="00175827"/>
    <w:rsid w:val="00175A5F"/>
    <w:rsid w:val="001822D1"/>
    <w:rsid w:val="001829AC"/>
    <w:rsid w:val="001833F1"/>
    <w:rsid w:val="00186432"/>
    <w:rsid w:val="0018656D"/>
    <w:rsid w:val="001871AC"/>
    <w:rsid w:val="001874EB"/>
    <w:rsid w:val="0019035C"/>
    <w:rsid w:val="00191DD8"/>
    <w:rsid w:val="00193BF0"/>
    <w:rsid w:val="00194492"/>
    <w:rsid w:val="001A0BCD"/>
    <w:rsid w:val="001A28ED"/>
    <w:rsid w:val="001A400E"/>
    <w:rsid w:val="001A4385"/>
    <w:rsid w:val="001B2A69"/>
    <w:rsid w:val="001B47A2"/>
    <w:rsid w:val="001B551E"/>
    <w:rsid w:val="001D0721"/>
    <w:rsid w:val="001D1E9B"/>
    <w:rsid w:val="001D1FBD"/>
    <w:rsid w:val="001D28F8"/>
    <w:rsid w:val="001D536C"/>
    <w:rsid w:val="001D7C50"/>
    <w:rsid w:val="001E1BC0"/>
    <w:rsid w:val="001E21FB"/>
    <w:rsid w:val="001E72FE"/>
    <w:rsid w:val="001F2579"/>
    <w:rsid w:val="001F3494"/>
    <w:rsid w:val="001F70A5"/>
    <w:rsid w:val="001F76A9"/>
    <w:rsid w:val="00200BB1"/>
    <w:rsid w:val="00205853"/>
    <w:rsid w:val="00206394"/>
    <w:rsid w:val="002105CE"/>
    <w:rsid w:val="00211D1A"/>
    <w:rsid w:val="0021243D"/>
    <w:rsid w:val="00212EDB"/>
    <w:rsid w:val="002136F3"/>
    <w:rsid w:val="00213746"/>
    <w:rsid w:val="00213F46"/>
    <w:rsid w:val="0021619D"/>
    <w:rsid w:val="00216790"/>
    <w:rsid w:val="00222E00"/>
    <w:rsid w:val="0022380E"/>
    <w:rsid w:val="00224830"/>
    <w:rsid w:val="00226F64"/>
    <w:rsid w:val="0022732C"/>
    <w:rsid w:val="00232756"/>
    <w:rsid w:val="00232C40"/>
    <w:rsid w:val="00234B9A"/>
    <w:rsid w:val="002376B6"/>
    <w:rsid w:val="00243586"/>
    <w:rsid w:val="0024423B"/>
    <w:rsid w:val="002450BD"/>
    <w:rsid w:val="0025074C"/>
    <w:rsid w:val="00256400"/>
    <w:rsid w:val="00257FF8"/>
    <w:rsid w:val="0026023F"/>
    <w:rsid w:val="002621FA"/>
    <w:rsid w:val="002670AA"/>
    <w:rsid w:val="00271F99"/>
    <w:rsid w:val="00273C9D"/>
    <w:rsid w:val="0027664D"/>
    <w:rsid w:val="00280164"/>
    <w:rsid w:val="002813AE"/>
    <w:rsid w:val="0028170B"/>
    <w:rsid w:val="002823FA"/>
    <w:rsid w:val="00282608"/>
    <w:rsid w:val="0028396E"/>
    <w:rsid w:val="00283E4A"/>
    <w:rsid w:val="002859EE"/>
    <w:rsid w:val="00291EB1"/>
    <w:rsid w:val="00292840"/>
    <w:rsid w:val="00293E1F"/>
    <w:rsid w:val="002941BF"/>
    <w:rsid w:val="00294DC4"/>
    <w:rsid w:val="0029542C"/>
    <w:rsid w:val="00296C0E"/>
    <w:rsid w:val="00297C31"/>
    <w:rsid w:val="002B048D"/>
    <w:rsid w:val="002B12D8"/>
    <w:rsid w:val="002B160C"/>
    <w:rsid w:val="002B17FD"/>
    <w:rsid w:val="002B30D6"/>
    <w:rsid w:val="002B4286"/>
    <w:rsid w:val="002B6EA0"/>
    <w:rsid w:val="002C0A23"/>
    <w:rsid w:val="002C3994"/>
    <w:rsid w:val="002C3E5B"/>
    <w:rsid w:val="002D166D"/>
    <w:rsid w:val="002D1670"/>
    <w:rsid w:val="002D2153"/>
    <w:rsid w:val="002D53C5"/>
    <w:rsid w:val="002D622E"/>
    <w:rsid w:val="002D7DB6"/>
    <w:rsid w:val="002E284D"/>
    <w:rsid w:val="002E37A8"/>
    <w:rsid w:val="002E3A8D"/>
    <w:rsid w:val="002F0424"/>
    <w:rsid w:val="002F2032"/>
    <w:rsid w:val="002F2447"/>
    <w:rsid w:val="002F4688"/>
    <w:rsid w:val="002F7D9A"/>
    <w:rsid w:val="003012D0"/>
    <w:rsid w:val="00301F12"/>
    <w:rsid w:val="003029C7"/>
    <w:rsid w:val="00302B4B"/>
    <w:rsid w:val="003038F2"/>
    <w:rsid w:val="00307C6A"/>
    <w:rsid w:val="00310D7E"/>
    <w:rsid w:val="00313155"/>
    <w:rsid w:val="0031761E"/>
    <w:rsid w:val="00317927"/>
    <w:rsid w:val="0032292D"/>
    <w:rsid w:val="00323126"/>
    <w:rsid w:val="003235C2"/>
    <w:rsid w:val="0033048C"/>
    <w:rsid w:val="003312CF"/>
    <w:rsid w:val="003321D6"/>
    <w:rsid w:val="00333BC2"/>
    <w:rsid w:val="00335060"/>
    <w:rsid w:val="00344B5A"/>
    <w:rsid w:val="00344F0F"/>
    <w:rsid w:val="00345119"/>
    <w:rsid w:val="00345369"/>
    <w:rsid w:val="003479A6"/>
    <w:rsid w:val="003516DA"/>
    <w:rsid w:val="00352A16"/>
    <w:rsid w:val="00354137"/>
    <w:rsid w:val="003556ED"/>
    <w:rsid w:val="00356A06"/>
    <w:rsid w:val="00356D7F"/>
    <w:rsid w:val="00357ACC"/>
    <w:rsid w:val="003665AD"/>
    <w:rsid w:val="00366B61"/>
    <w:rsid w:val="00367032"/>
    <w:rsid w:val="0036795B"/>
    <w:rsid w:val="00370BAF"/>
    <w:rsid w:val="00372407"/>
    <w:rsid w:val="00374258"/>
    <w:rsid w:val="00376067"/>
    <w:rsid w:val="00377097"/>
    <w:rsid w:val="00380508"/>
    <w:rsid w:val="003810CD"/>
    <w:rsid w:val="003849C1"/>
    <w:rsid w:val="00386107"/>
    <w:rsid w:val="00387400"/>
    <w:rsid w:val="0039095F"/>
    <w:rsid w:val="00390C01"/>
    <w:rsid w:val="00392332"/>
    <w:rsid w:val="0039271B"/>
    <w:rsid w:val="003A0C6E"/>
    <w:rsid w:val="003A425B"/>
    <w:rsid w:val="003B0ED0"/>
    <w:rsid w:val="003B1663"/>
    <w:rsid w:val="003B16F3"/>
    <w:rsid w:val="003B24D8"/>
    <w:rsid w:val="003B3123"/>
    <w:rsid w:val="003B543F"/>
    <w:rsid w:val="003B74B6"/>
    <w:rsid w:val="003C0AF8"/>
    <w:rsid w:val="003C1EF5"/>
    <w:rsid w:val="003C42D3"/>
    <w:rsid w:val="003C47D5"/>
    <w:rsid w:val="003C63EB"/>
    <w:rsid w:val="003C6B07"/>
    <w:rsid w:val="003D15F5"/>
    <w:rsid w:val="003D2D58"/>
    <w:rsid w:val="003D2E66"/>
    <w:rsid w:val="003E12B6"/>
    <w:rsid w:val="003E19CC"/>
    <w:rsid w:val="003E1DBD"/>
    <w:rsid w:val="003E3488"/>
    <w:rsid w:val="003E3936"/>
    <w:rsid w:val="003E4210"/>
    <w:rsid w:val="003E6BD5"/>
    <w:rsid w:val="003F0F97"/>
    <w:rsid w:val="003F407C"/>
    <w:rsid w:val="003F4993"/>
    <w:rsid w:val="00401520"/>
    <w:rsid w:val="00404DE5"/>
    <w:rsid w:val="00405213"/>
    <w:rsid w:val="004060B0"/>
    <w:rsid w:val="00410ACD"/>
    <w:rsid w:val="004132B3"/>
    <w:rsid w:val="0041348C"/>
    <w:rsid w:val="004139A6"/>
    <w:rsid w:val="0041629D"/>
    <w:rsid w:val="00417273"/>
    <w:rsid w:val="0042023F"/>
    <w:rsid w:val="00421314"/>
    <w:rsid w:val="004217DB"/>
    <w:rsid w:val="00424390"/>
    <w:rsid w:val="0042641C"/>
    <w:rsid w:val="004314B6"/>
    <w:rsid w:val="0043220C"/>
    <w:rsid w:val="004326EB"/>
    <w:rsid w:val="00434A54"/>
    <w:rsid w:val="00434FFE"/>
    <w:rsid w:val="00445E05"/>
    <w:rsid w:val="004553E4"/>
    <w:rsid w:val="004617D8"/>
    <w:rsid w:val="00461C55"/>
    <w:rsid w:val="004654D2"/>
    <w:rsid w:val="0046647B"/>
    <w:rsid w:val="00473057"/>
    <w:rsid w:val="00473755"/>
    <w:rsid w:val="00474B63"/>
    <w:rsid w:val="00482035"/>
    <w:rsid w:val="00483E90"/>
    <w:rsid w:val="00484A76"/>
    <w:rsid w:val="00485C5E"/>
    <w:rsid w:val="004902EE"/>
    <w:rsid w:val="00491DE9"/>
    <w:rsid w:val="004936AB"/>
    <w:rsid w:val="00493CF8"/>
    <w:rsid w:val="0049460B"/>
    <w:rsid w:val="004949DC"/>
    <w:rsid w:val="00494C13"/>
    <w:rsid w:val="00497590"/>
    <w:rsid w:val="004A0B0F"/>
    <w:rsid w:val="004A0B11"/>
    <w:rsid w:val="004A0BC3"/>
    <w:rsid w:val="004A11EF"/>
    <w:rsid w:val="004A2839"/>
    <w:rsid w:val="004A3AD5"/>
    <w:rsid w:val="004A6E02"/>
    <w:rsid w:val="004A740C"/>
    <w:rsid w:val="004B204C"/>
    <w:rsid w:val="004B40CE"/>
    <w:rsid w:val="004B7146"/>
    <w:rsid w:val="004C0653"/>
    <w:rsid w:val="004C46C6"/>
    <w:rsid w:val="004C4706"/>
    <w:rsid w:val="004C4F32"/>
    <w:rsid w:val="004C5C6A"/>
    <w:rsid w:val="004C5D23"/>
    <w:rsid w:val="004D0BAB"/>
    <w:rsid w:val="004D0FC9"/>
    <w:rsid w:val="004D1622"/>
    <w:rsid w:val="004D2CC4"/>
    <w:rsid w:val="004D7EAE"/>
    <w:rsid w:val="004E1D49"/>
    <w:rsid w:val="004E2308"/>
    <w:rsid w:val="004E287A"/>
    <w:rsid w:val="004E464E"/>
    <w:rsid w:val="004E63A6"/>
    <w:rsid w:val="004F08AA"/>
    <w:rsid w:val="004F149B"/>
    <w:rsid w:val="004F39DB"/>
    <w:rsid w:val="004F6BBE"/>
    <w:rsid w:val="00502BA0"/>
    <w:rsid w:val="00503B27"/>
    <w:rsid w:val="005146CE"/>
    <w:rsid w:val="00515842"/>
    <w:rsid w:val="005202B9"/>
    <w:rsid w:val="005210D0"/>
    <w:rsid w:val="00523403"/>
    <w:rsid w:val="00523E4A"/>
    <w:rsid w:val="00524102"/>
    <w:rsid w:val="00530FFA"/>
    <w:rsid w:val="005329AB"/>
    <w:rsid w:val="0053603F"/>
    <w:rsid w:val="00536431"/>
    <w:rsid w:val="005375F9"/>
    <w:rsid w:val="0054023C"/>
    <w:rsid w:val="00541C6E"/>
    <w:rsid w:val="00541D41"/>
    <w:rsid w:val="00543513"/>
    <w:rsid w:val="00543A4A"/>
    <w:rsid w:val="00543C33"/>
    <w:rsid w:val="0054406B"/>
    <w:rsid w:val="0054419C"/>
    <w:rsid w:val="005469B4"/>
    <w:rsid w:val="00547854"/>
    <w:rsid w:val="005501CD"/>
    <w:rsid w:val="00551F01"/>
    <w:rsid w:val="00552C11"/>
    <w:rsid w:val="00552C41"/>
    <w:rsid w:val="005532AA"/>
    <w:rsid w:val="00555C3F"/>
    <w:rsid w:val="005563DA"/>
    <w:rsid w:val="005603EE"/>
    <w:rsid w:val="00561736"/>
    <w:rsid w:val="005625A8"/>
    <w:rsid w:val="00563448"/>
    <w:rsid w:val="0056493A"/>
    <w:rsid w:val="00565BB4"/>
    <w:rsid w:val="00565CFE"/>
    <w:rsid w:val="00567FD1"/>
    <w:rsid w:val="00570CD9"/>
    <w:rsid w:val="00575E01"/>
    <w:rsid w:val="0057794D"/>
    <w:rsid w:val="00577DCB"/>
    <w:rsid w:val="00581C70"/>
    <w:rsid w:val="00583946"/>
    <w:rsid w:val="00584E45"/>
    <w:rsid w:val="00586BE0"/>
    <w:rsid w:val="00591425"/>
    <w:rsid w:val="00591ABE"/>
    <w:rsid w:val="0059276D"/>
    <w:rsid w:val="00593349"/>
    <w:rsid w:val="00596ADB"/>
    <w:rsid w:val="005A0392"/>
    <w:rsid w:val="005A2A61"/>
    <w:rsid w:val="005A32B0"/>
    <w:rsid w:val="005A33BA"/>
    <w:rsid w:val="005A4818"/>
    <w:rsid w:val="005A687A"/>
    <w:rsid w:val="005B0236"/>
    <w:rsid w:val="005B1153"/>
    <w:rsid w:val="005B2637"/>
    <w:rsid w:val="005C61F4"/>
    <w:rsid w:val="005C62CC"/>
    <w:rsid w:val="005C6F18"/>
    <w:rsid w:val="005C76F8"/>
    <w:rsid w:val="005D002E"/>
    <w:rsid w:val="005D107F"/>
    <w:rsid w:val="005D7212"/>
    <w:rsid w:val="005D7A68"/>
    <w:rsid w:val="005E155E"/>
    <w:rsid w:val="005E1FA9"/>
    <w:rsid w:val="005F2247"/>
    <w:rsid w:val="005F2D8D"/>
    <w:rsid w:val="005F5575"/>
    <w:rsid w:val="00600A92"/>
    <w:rsid w:val="00605536"/>
    <w:rsid w:val="00606368"/>
    <w:rsid w:val="006123BB"/>
    <w:rsid w:val="006148D6"/>
    <w:rsid w:val="00615627"/>
    <w:rsid w:val="0061643C"/>
    <w:rsid w:val="00616B11"/>
    <w:rsid w:val="00620B3E"/>
    <w:rsid w:val="00620C5D"/>
    <w:rsid w:val="00620E7C"/>
    <w:rsid w:val="00621286"/>
    <w:rsid w:val="00624CE7"/>
    <w:rsid w:val="00626905"/>
    <w:rsid w:val="00627F4E"/>
    <w:rsid w:val="00636515"/>
    <w:rsid w:val="0063697C"/>
    <w:rsid w:val="00640FAC"/>
    <w:rsid w:val="00642278"/>
    <w:rsid w:val="006422E5"/>
    <w:rsid w:val="0065038C"/>
    <w:rsid w:val="00651201"/>
    <w:rsid w:val="006527D9"/>
    <w:rsid w:val="00652AF2"/>
    <w:rsid w:val="0065324D"/>
    <w:rsid w:val="00655DC7"/>
    <w:rsid w:val="0065688D"/>
    <w:rsid w:val="00657FA4"/>
    <w:rsid w:val="00660B81"/>
    <w:rsid w:val="00662FBB"/>
    <w:rsid w:val="00663FC7"/>
    <w:rsid w:val="00666506"/>
    <w:rsid w:val="00672341"/>
    <w:rsid w:val="006728B2"/>
    <w:rsid w:val="00672F43"/>
    <w:rsid w:val="00675302"/>
    <w:rsid w:val="00677BE9"/>
    <w:rsid w:val="006800FB"/>
    <w:rsid w:val="00680913"/>
    <w:rsid w:val="006816D6"/>
    <w:rsid w:val="00683B80"/>
    <w:rsid w:val="0068469B"/>
    <w:rsid w:val="00684F31"/>
    <w:rsid w:val="006902F7"/>
    <w:rsid w:val="00693077"/>
    <w:rsid w:val="0069401A"/>
    <w:rsid w:val="00695209"/>
    <w:rsid w:val="006A1359"/>
    <w:rsid w:val="006A255A"/>
    <w:rsid w:val="006A3228"/>
    <w:rsid w:val="006B29B6"/>
    <w:rsid w:val="006B2A7A"/>
    <w:rsid w:val="006B2C23"/>
    <w:rsid w:val="006B37D2"/>
    <w:rsid w:val="006C151F"/>
    <w:rsid w:val="006C1914"/>
    <w:rsid w:val="006C1A0D"/>
    <w:rsid w:val="006C3A21"/>
    <w:rsid w:val="006C47FD"/>
    <w:rsid w:val="006C5024"/>
    <w:rsid w:val="006C7ED2"/>
    <w:rsid w:val="006D4D1F"/>
    <w:rsid w:val="006D5ABF"/>
    <w:rsid w:val="006D5E96"/>
    <w:rsid w:val="006D781B"/>
    <w:rsid w:val="006E0F7B"/>
    <w:rsid w:val="006E4883"/>
    <w:rsid w:val="006F0A52"/>
    <w:rsid w:val="006F119A"/>
    <w:rsid w:val="006F11A5"/>
    <w:rsid w:val="006F6DC0"/>
    <w:rsid w:val="006F7389"/>
    <w:rsid w:val="006F7D4E"/>
    <w:rsid w:val="00702727"/>
    <w:rsid w:val="00703993"/>
    <w:rsid w:val="00712517"/>
    <w:rsid w:val="00713B9E"/>
    <w:rsid w:val="007159FF"/>
    <w:rsid w:val="00715B63"/>
    <w:rsid w:val="00716407"/>
    <w:rsid w:val="00716462"/>
    <w:rsid w:val="00716B5E"/>
    <w:rsid w:val="007219A7"/>
    <w:rsid w:val="007315C6"/>
    <w:rsid w:val="00731A2A"/>
    <w:rsid w:val="0073410F"/>
    <w:rsid w:val="007343CC"/>
    <w:rsid w:val="0073777A"/>
    <w:rsid w:val="00740C17"/>
    <w:rsid w:val="0074123F"/>
    <w:rsid w:val="007416A1"/>
    <w:rsid w:val="007418E5"/>
    <w:rsid w:val="00741BA2"/>
    <w:rsid w:val="00742EE5"/>
    <w:rsid w:val="00743C34"/>
    <w:rsid w:val="00744ABC"/>
    <w:rsid w:val="00744AE7"/>
    <w:rsid w:val="0074669B"/>
    <w:rsid w:val="007467B1"/>
    <w:rsid w:val="00746CD8"/>
    <w:rsid w:val="00747E7D"/>
    <w:rsid w:val="00747F6C"/>
    <w:rsid w:val="00751C28"/>
    <w:rsid w:val="0075400E"/>
    <w:rsid w:val="00754266"/>
    <w:rsid w:val="00754501"/>
    <w:rsid w:val="00754A7E"/>
    <w:rsid w:val="00755F86"/>
    <w:rsid w:val="00763940"/>
    <w:rsid w:val="00763E3A"/>
    <w:rsid w:val="007674DB"/>
    <w:rsid w:val="00767615"/>
    <w:rsid w:val="00771918"/>
    <w:rsid w:val="00771D4F"/>
    <w:rsid w:val="007748FC"/>
    <w:rsid w:val="00775D4F"/>
    <w:rsid w:val="00780B74"/>
    <w:rsid w:val="00781F64"/>
    <w:rsid w:val="00790D86"/>
    <w:rsid w:val="00790F56"/>
    <w:rsid w:val="00795DEA"/>
    <w:rsid w:val="007A22ED"/>
    <w:rsid w:val="007A4B47"/>
    <w:rsid w:val="007A4ED7"/>
    <w:rsid w:val="007A5199"/>
    <w:rsid w:val="007A6C73"/>
    <w:rsid w:val="007A7D4E"/>
    <w:rsid w:val="007B0BFB"/>
    <w:rsid w:val="007B246F"/>
    <w:rsid w:val="007B37AA"/>
    <w:rsid w:val="007B4A2D"/>
    <w:rsid w:val="007B7EFF"/>
    <w:rsid w:val="007C1ADC"/>
    <w:rsid w:val="007C28C7"/>
    <w:rsid w:val="007C2A44"/>
    <w:rsid w:val="007C2EC4"/>
    <w:rsid w:val="007C3C40"/>
    <w:rsid w:val="007C3F73"/>
    <w:rsid w:val="007C418D"/>
    <w:rsid w:val="007C50F8"/>
    <w:rsid w:val="007C528D"/>
    <w:rsid w:val="007D168E"/>
    <w:rsid w:val="007D2343"/>
    <w:rsid w:val="007D3D0D"/>
    <w:rsid w:val="007D4CFD"/>
    <w:rsid w:val="007D586C"/>
    <w:rsid w:val="007D7A98"/>
    <w:rsid w:val="007D7DEE"/>
    <w:rsid w:val="007E1A64"/>
    <w:rsid w:val="007E627E"/>
    <w:rsid w:val="007E796F"/>
    <w:rsid w:val="007F26ED"/>
    <w:rsid w:val="007F4C83"/>
    <w:rsid w:val="007F6161"/>
    <w:rsid w:val="00801357"/>
    <w:rsid w:val="00802104"/>
    <w:rsid w:val="008030F0"/>
    <w:rsid w:val="008050D5"/>
    <w:rsid w:val="008071B0"/>
    <w:rsid w:val="0080738C"/>
    <w:rsid w:val="00810211"/>
    <w:rsid w:val="00812BC9"/>
    <w:rsid w:val="00814B7C"/>
    <w:rsid w:val="00815AEC"/>
    <w:rsid w:val="008173C2"/>
    <w:rsid w:val="008176C7"/>
    <w:rsid w:val="00823998"/>
    <w:rsid w:val="00827F57"/>
    <w:rsid w:val="008335B4"/>
    <w:rsid w:val="00833836"/>
    <w:rsid w:val="00835258"/>
    <w:rsid w:val="008372D8"/>
    <w:rsid w:val="008379BC"/>
    <w:rsid w:val="00837BE3"/>
    <w:rsid w:val="00837E0F"/>
    <w:rsid w:val="00847ED2"/>
    <w:rsid w:val="00847F01"/>
    <w:rsid w:val="0085092C"/>
    <w:rsid w:val="00853883"/>
    <w:rsid w:val="00853C25"/>
    <w:rsid w:val="00857FB1"/>
    <w:rsid w:val="00861780"/>
    <w:rsid w:val="008639A0"/>
    <w:rsid w:val="00864F87"/>
    <w:rsid w:val="0086672E"/>
    <w:rsid w:val="00870CC9"/>
    <w:rsid w:val="0087196F"/>
    <w:rsid w:val="008726DA"/>
    <w:rsid w:val="0087272A"/>
    <w:rsid w:val="0087494D"/>
    <w:rsid w:val="008749A1"/>
    <w:rsid w:val="00876978"/>
    <w:rsid w:val="00882033"/>
    <w:rsid w:val="00886F00"/>
    <w:rsid w:val="008878C2"/>
    <w:rsid w:val="00891D09"/>
    <w:rsid w:val="008942C7"/>
    <w:rsid w:val="00896A9A"/>
    <w:rsid w:val="008A044B"/>
    <w:rsid w:val="008A0E80"/>
    <w:rsid w:val="008A5692"/>
    <w:rsid w:val="008A574A"/>
    <w:rsid w:val="008A6E0D"/>
    <w:rsid w:val="008B2584"/>
    <w:rsid w:val="008B2A69"/>
    <w:rsid w:val="008B2BE8"/>
    <w:rsid w:val="008B348C"/>
    <w:rsid w:val="008B40F5"/>
    <w:rsid w:val="008B77EF"/>
    <w:rsid w:val="008C1073"/>
    <w:rsid w:val="008C1C6B"/>
    <w:rsid w:val="008C2554"/>
    <w:rsid w:val="008C7D11"/>
    <w:rsid w:val="008E1B99"/>
    <w:rsid w:val="008E2139"/>
    <w:rsid w:val="008E4003"/>
    <w:rsid w:val="008E5351"/>
    <w:rsid w:val="008E5B00"/>
    <w:rsid w:val="008E7520"/>
    <w:rsid w:val="008F00A0"/>
    <w:rsid w:val="008F113C"/>
    <w:rsid w:val="008F2C53"/>
    <w:rsid w:val="0090281B"/>
    <w:rsid w:val="00905A51"/>
    <w:rsid w:val="009062BC"/>
    <w:rsid w:val="00906320"/>
    <w:rsid w:val="00912423"/>
    <w:rsid w:val="00913A56"/>
    <w:rsid w:val="009144E4"/>
    <w:rsid w:val="00916B26"/>
    <w:rsid w:val="00917353"/>
    <w:rsid w:val="009174B7"/>
    <w:rsid w:val="00917A76"/>
    <w:rsid w:val="00920B56"/>
    <w:rsid w:val="00923890"/>
    <w:rsid w:val="0092424E"/>
    <w:rsid w:val="00924385"/>
    <w:rsid w:val="0092494D"/>
    <w:rsid w:val="009256FC"/>
    <w:rsid w:val="009340F5"/>
    <w:rsid w:val="009356D9"/>
    <w:rsid w:val="009409E9"/>
    <w:rsid w:val="00942056"/>
    <w:rsid w:val="00942062"/>
    <w:rsid w:val="00942814"/>
    <w:rsid w:val="009439BA"/>
    <w:rsid w:val="00946555"/>
    <w:rsid w:val="00950220"/>
    <w:rsid w:val="00954528"/>
    <w:rsid w:val="00960516"/>
    <w:rsid w:val="00960D8F"/>
    <w:rsid w:val="0096191B"/>
    <w:rsid w:val="00962886"/>
    <w:rsid w:val="00972762"/>
    <w:rsid w:val="00973FC5"/>
    <w:rsid w:val="00974016"/>
    <w:rsid w:val="0097607E"/>
    <w:rsid w:val="00977D8F"/>
    <w:rsid w:val="0098219F"/>
    <w:rsid w:val="0098598B"/>
    <w:rsid w:val="009862F4"/>
    <w:rsid w:val="00986FBA"/>
    <w:rsid w:val="00987432"/>
    <w:rsid w:val="0098782D"/>
    <w:rsid w:val="00991B92"/>
    <w:rsid w:val="00991C78"/>
    <w:rsid w:val="0099439B"/>
    <w:rsid w:val="00995F86"/>
    <w:rsid w:val="009A059E"/>
    <w:rsid w:val="009A07FF"/>
    <w:rsid w:val="009A0AE2"/>
    <w:rsid w:val="009A2FE7"/>
    <w:rsid w:val="009A33EF"/>
    <w:rsid w:val="009A43AE"/>
    <w:rsid w:val="009A5409"/>
    <w:rsid w:val="009A703C"/>
    <w:rsid w:val="009A7A64"/>
    <w:rsid w:val="009C07AB"/>
    <w:rsid w:val="009C1EE9"/>
    <w:rsid w:val="009C1FB5"/>
    <w:rsid w:val="009C31A4"/>
    <w:rsid w:val="009C3C18"/>
    <w:rsid w:val="009C482B"/>
    <w:rsid w:val="009C4A2F"/>
    <w:rsid w:val="009C5009"/>
    <w:rsid w:val="009C5AFC"/>
    <w:rsid w:val="009C5BB2"/>
    <w:rsid w:val="009C5EC1"/>
    <w:rsid w:val="009C7B34"/>
    <w:rsid w:val="009D1BB2"/>
    <w:rsid w:val="009D64AC"/>
    <w:rsid w:val="009E0940"/>
    <w:rsid w:val="009E0F70"/>
    <w:rsid w:val="009E1FD3"/>
    <w:rsid w:val="009E2380"/>
    <w:rsid w:val="009F4083"/>
    <w:rsid w:val="009F560E"/>
    <w:rsid w:val="009F6559"/>
    <w:rsid w:val="009F6E48"/>
    <w:rsid w:val="009F6FAA"/>
    <w:rsid w:val="009F731A"/>
    <w:rsid w:val="009F7AB2"/>
    <w:rsid w:val="00A00256"/>
    <w:rsid w:val="00A01558"/>
    <w:rsid w:val="00A13472"/>
    <w:rsid w:val="00A14321"/>
    <w:rsid w:val="00A149AC"/>
    <w:rsid w:val="00A21CFA"/>
    <w:rsid w:val="00A22E29"/>
    <w:rsid w:val="00A23BB0"/>
    <w:rsid w:val="00A240B9"/>
    <w:rsid w:val="00A270B0"/>
    <w:rsid w:val="00A27CEB"/>
    <w:rsid w:val="00A3134C"/>
    <w:rsid w:val="00A318D7"/>
    <w:rsid w:val="00A3347C"/>
    <w:rsid w:val="00A3492B"/>
    <w:rsid w:val="00A3565D"/>
    <w:rsid w:val="00A3754F"/>
    <w:rsid w:val="00A40072"/>
    <w:rsid w:val="00A417BE"/>
    <w:rsid w:val="00A438DB"/>
    <w:rsid w:val="00A45877"/>
    <w:rsid w:val="00A50240"/>
    <w:rsid w:val="00A52BFB"/>
    <w:rsid w:val="00A54CBC"/>
    <w:rsid w:val="00A56D77"/>
    <w:rsid w:val="00A602C8"/>
    <w:rsid w:val="00A60BD5"/>
    <w:rsid w:val="00A652E6"/>
    <w:rsid w:val="00A65610"/>
    <w:rsid w:val="00A65FE0"/>
    <w:rsid w:val="00A670A2"/>
    <w:rsid w:val="00A729B0"/>
    <w:rsid w:val="00A73621"/>
    <w:rsid w:val="00A758E6"/>
    <w:rsid w:val="00A845F7"/>
    <w:rsid w:val="00A84B60"/>
    <w:rsid w:val="00A86955"/>
    <w:rsid w:val="00A90C0E"/>
    <w:rsid w:val="00A920A2"/>
    <w:rsid w:val="00A9306F"/>
    <w:rsid w:val="00A94309"/>
    <w:rsid w:val="00A972BB"/>
    <w:rsid w:val="00A9767D"/>
    <w:rsid w:val="00A977DD"/>
    <w:rsid w:val="00AB11A8"/>
    <w:rsid w:val="00AB1C43"/>
    <w:rsid w:val="00AB42EE"/>
    <w:rsid w:val="00AB76D7"/>
    <w:rsid w:val="00AC3316"/>
    <w:rsid w:val="00AC33A3"/>
    <w:rsid w:val="00AD0F8A"/>
    <w:rsid w:val="00AD1361"/>
    <w:rsid w:val="00AD2BB2"/>
    <w:rsid w:val="00AD4A83"/>
    <w:rsid w:val="00AD61FE"/>
    <w:rsid w:val="00AE0998"/>
    <w:rsid w:val="00AE09FD"/>
    <w:rsid w:val="00AE1E29"/>
    <w:rsid w:val="00AE1E33"/>
    <w:rsid w:val="00AF13A5"/>
    <w:rsid w:val="00B01DE4"/>
    <w:rsid w:val="00B067B5"/>
    <w:rsid w:val="00B0682B"/>
    <w:rsid w:val="00B1234C"/>
    <w:rsid w:val="00B124AB"/>
    <w:rsid w:val="00B128C8"/>
    <w:rsid w:val="00B13168"/>
    <w:rsid w:val="00B17AEF"/>
    <w:rsid w:val="00B205D5"/>
    <w:rsid w:val="00B205F1"/>
    <w:rsid w:val="00B20715"/>
    <w:rsid w:val="00B23C56"/>
    <w:rsid w:val="00B25566"/>
    <w:rsid w:val="00B25608"/>
    <w:rsid w:val="00B30B76"/>
    <w:rsid w:val="00B31435"/>
    <w:rsid w:val="00B33461"/>
    <w:rsid w:val="00B34E2E"/>
    <w:rsid w:val="00B408D6"/>
    <w:rsid w:val="00B42A06"/>
    <w:rsid w:val="00B4383A"/>
    <w:rsid w:val="00B449FB"/>
    <w:rsid w:val="00B51339"/>
    <w:rsid w:val="00B51A12"/>
    <w:rsid w:val="00B51D40"/>
    <w:rsid w:val="00B55EF3"/>
    <w:rsid w:val="00B563BC"/>
    <w:rsid w:val="00B609E6"/>
    <w:rsid w:val="00B60DB2"/>
    <w:rsid w:val="00B65DEB"/>
    <w:rsid w:val="00B71D9C"/>
    <w:rsid w:val="00B720DC"/>
    <w:rsid w:val="00B731D6"/>
    <w:rsid w:val="00B733EB"/>
    <w:rsid w:val="00B743CC"/>
    <w:rsid w:val="00B76B32"/>
    <w:rsid w:val="00B774F8"/>
    <w:rsid w:val="00B77A0B"/>
    <w:rsid w:val="00B81E26"/>
    <w:rsid w:val="00B8560D"/>
    <w:rsid w:val="00B92A8C"/>
    <w:rsid w:val="00B93E8E"/>
    <w:rsid w:val="00B95FB5"/>
    <w:rsid w:val="00BA0762"/>
    <w:rsid w:val="00BB1416"/>
    <w:rsid w:val="00BB5425"/>
    <w:rsid w:val="00BB712C"/>
    <w:rsid w:val="00BC0785"/>
    <w:rsid w:val="00BC3A76"/>
    <w:rsid w:val="00BC438B"/>
    <w:rsid w:val="00BC4901"/>
    <w:rsid w:val="00BC5C20"/>
    <w:rsid w:val="00BC5CE1"/>
    <w:rsid w:val="00BC6296"/>
    <w:rsid w:val="00BC6AF2"/>
    <w:rsid w:val="00BD331C"/>
    <w:rsid w:val="00BD4399"/>
    <w:rsid w:val="00BD4B97"/>
    <w:rsid w:val="00BD6381"/>
    <w:rsid w:val="00BD660C"/>
    <w:rsid w:val="00BD6F7F"/>
    <w:rsid w:val="00BD7D46"/>
    <w:rsid w:val="00BE11B3"/>
    <w:rsid w:val="00BE1A6C"/>
    <w:rsid w:val="00BE48C1"/>
    <w:rsid w:val="00BE4E72"/>
    <w:rsid w:val="00BF482A"/>
    <w:rsid w:val="00BF4A2C"/>
    <w:rsid w:val="00BF6531"/>
    <w:rsid w:val="00BF77CD"/>
    <w:rsid w:val="00C01B19"/>
    <w:rsid w:val="00C02330"/>
    <w:rsid w:val="00C05D4F"/>
    <w:rsid w:val="00C064C1"/>
    <w:rsid w:val="00C07C77"/>
    <w:rsid w:val="00C11B3A"/>
    <w:rsid w:val="00C12695"/>
    <w:rsid w:val="00C16303"/>
    <w:rsid w:val="00C22D15"/>
    <w:rsid w:val="00C245BB"/>
    <w:rsid w:val="00C3021E"/>
    <w:rsid w:val="00C310F5"/>
    <w:rsid w:val="00C313FE"/>
    <w:rsid w:val="00C322CE"/>
    <w:rsid w:val="00C34BAC"/>
    <w:rsid w:val="00C35253"/>
    <w:rsid w:val="00C37786"/>
    <w:rsid w:val="00C37A47"/>
    <w:rsid w:val="00C40D6F"/>
    <w:rsid w:val="00C41443"/>
    <w:rsid w:val="00C43D4E"/>
    <w:rsid w:val="00C44965"/>
    <w:rsid w:val="00C44A0D"/>
    <w:rsid w:val="00C46BA6"/>
    <w:rsid w:val="00C46EB0"/>
    <w:rsid w:val="00C47606"/>
    <w:rsid w:val="00C50086"/>
    <w:rsid w:val="00C50B42"/>
    <w:rsid w:val="00C50E05"/>
    <w:rsid w:val="00C568EE"/>
    <w:rsid w:val="00C5693A"/>
    <w:rsid w:val="00C66176"/>
    <w:rsid w:val="00C67328"/>
    <w:rsid w:val="00C70FAC"/>
    <w:rsid w:val="00C717FD"/>
    <w:rsid w:val="00C722D1"/>
    <w:rsid w:val="00C73C50"/>
    <w:rsid w:val="00C73FF8"/>
    <w:rsid w:val="00C747FF"/>
    <w:rsid w:val="00C75C6B"/>
    <w:rsid w:val="00C76DB8"/>
    <w:rsid w:val="00C80D46"/>
    <w:rsid w:val="00C80DF3"/>
    <w:rsid w:val="00C8107E"/>
    <w:rsid w:val="00C84D5C"/>
    <w:rsid w:val="00C86FAF"/>
    <w:rsid w:val="00C8714D"/>
    <w:rsid w:val="00C91CC6"/>
    <w:rsid w:val="00C93DED"/>
    <w:rsid w:val="00C94596"/>
    <w:rsid w:val="00C94741"/>
    <w:rsid w:val="00C9548E"/>
    <w:rsid w:val="00C9550D"/>
    <w:rsid w:val="00C9687C"/>
    <w:rsid w:val="00CA415B"/>
    <w:rsid w:val="00CA4B10"/>
    <w:rsid w:val="00CA6ACF"/>
    <w:rsid w:val="00CB1E8B"/>
    <w:rsid w:val="00CB24D7"/>
    <w:rsid w:val="00CB2FFC"/>
    <w:rsid w:val="00CB59B7"/>
    <w:rsid w:val="00CC0275"/>
    <w:rsid w:val="00CC02B6"/>
    <w:rsid w:val="00CC3CAF"/>
    <w:rsid w:val="00CC53E6"/>
    <w:rsid w:val="00CC58A6"/>
    <w:rsid w:val="00CC69B8"/>
    <w:rsid w:val="00CC7C3D"/>
    <w:rsid w:val="00CD0405"/>
    <w:rsid w:val="00CD042B"/>
    <w:rsid w:val="00CD0D66"/>
    <w:rsid w:val="00CD11F8"/>
    <w:rsid w:val="00CD49C6"/>
    <w:rsid w:val="00CE2D55"/>
    <w:rsid w:val="00CE5F6E"/>
    <w:rsid w:val="00CF2150"/>
    <w:rsid w:val="00CF5597"/>
    <w:rsid w:val="00CF64B6"/>
    <w:rsid w:val="00CF7BE9"/>
    <w:rsid w:val="00D05782"/>
    <w:rsid w:val="00D12963"/>
    <w:rsid w:val="00D12ABC"/>
    <w:rsid w:val="00D13E0A"/>
    <w:rsid w:val="00D14D5E"/>
    <w:rsid w:val="00D14FDA"/>
    <w:rsid w:val="00D169D1"/>
    <w:rsid w:val="00D16F85"/>
    <w:rsid w:val="00D20DE3"/>
    <w:rsid w:val="00D21CD2"/>
    <w:rsid w:val="00D2227E"/>
    <w:rsid w:val="00D24A96"/>
    <w:rsid w:val="00D26B56"/>
    <w:rsid w:val="00D27C9F"/>
    <w:rsid w:val="00D306AB"/>
    <w:rsid w:val="00D31F8A"/>
    <w:rsid w:val="00D32D05"/>
    <w:rsid w:val="00D34640"/>
    <w:rsid w:val="00D37A24"/>
    <w:rsid w:val="00D46D2B"/>
    <w:rsid w:val="00D50A0B"/>
    <w:rsid w:val="00D51FB3"/>
    <w:rsid w:val="00D52572"/>
    <w:rsid w:val="00D52F2B"/>
    <w:rsid w:val="00D533D2"/>
    <w:rsid w:val="00D53424"/>
    <w:rsid w:val="00D5580D"/>
    <w:rsid w:val="00D61E90"/>
    <w:rsid w:val="00D72C60"/>
    <w:rsid w:val="00D73D2D"/>
    <w:rsid w:val="00D7422A"/>
    <w:rsid w:val="00D77674"/>
    <w:rsid w:val="00D8299B"/>
    <w:rsid w:val="00D86251"/>
    <w:rsid w:val="00D91A0E"/>
    <w:rsid w:val="00D922D6"/>
    <w:rsid w:val="00D93AE8"/>
    <w:rsid w:val="00D93BA4"/>
    <w:rsid w:val="00D93F2E"/>
    <w:rsid w:val="00D95D94"/>
    <w:rsid w:val="00D96FB1"/>
    <w:rsid w:val="00DA1553"/>
    <w:rsid w:val="00DA4DF1"/>
    <w:rsid w:val="00DA6A4A"/>
    <w:rsid w:val="00DA6AE6"/>
    <w:rsid w:val="00DA6EB7"/>
    <w:rsid w:val="00DA7710"/>
    <w:rsid w:val="00DB1EB3"/>
    <w:rsid w:val="00DB2D95"/>
    <w:rsid w:val="00DB5E42"/>
    <w:rsid w:val="00DB5F01"/>
    <w:rsid w:val="00DB6664"/>
    <w:rsid w:val="00DC0808"/>
    <w:rsid w:val="00DC5EAF"/>
    <w:rsid w:val="00DC7F91"/>
    <w:rsid w:val="00DD0E27"/>
    <w:rsid w:val="00DD2D0E"/>
    <w:rsid w:val="00DD46B6"/>
    <w:rsid w:val="00DD6171"/>
    <w:rsid w:val="00DD6472"/>
    <w:rsid w:val="00DD6956"/>
    <w:rsid w:val="00DE082B"/>
    <w:rsid w:val="00DE4405"/>
    <w:rsid w:val="00DE4BF3"/>
    <w:rsid w:val="00DE5DB7"/>
    <w:rsid w:val="00DE6F42"/>
    <w:rsid w:val="00DF20D2"/>
    <w:rsid w:val="00DF22F5"/>
    <w:rsid w:val="00DF7708"/>
    <w:rsid w:val="00DF7DD3"/>
    <w:rsid w:val="00E002B6"/>
    <w:rsid w:val="00E010A4"/>
    <w:rsid w:val="00E05621"/>
    <w:rsid w:val="00E100D2"/>
    <w:rsid w:val="00E108EF"/>
    <w:rsid w:val="00E13A61"/>
    <w:rsid w:val="00E14020"/>
    <w:rsid w:val="00E1428C"/>
    <w:rsid w:val="00E145F7"/>
    <w:rsid w:val="00E1527C"/>
    <w:rsid w:val="00E16187"/>
    <w:rsid w:val="00E16190"/>
    <w:rsid w:val="00E1626C"/>
    <w:rsid w:val="00E20B2C"/>
    <w:rsid w:val="00E22EB0"/>
    <w:rsid w:val="00E24B61"/>
    <w:rsid w:val="00E3447B"/>
    <w:rsid w:val="00E35B5F"/>
    <w:rsid w:val="00E37850"/>
    <w:rsid w:val="00E40C87"/>
    <w:rsid w:val="00E41251"/>
    <w:rsid w:val="00E42D2C"/>
    <w:rsid w:val="00E47118"/>
    <w:rsid w:val="00E5082C"/>
    <w:rsid w:val="00E5111C"/>
    <w:rsid w:val="00E51904"/>
    <w:rsid w:val="00E5502E"/>
    <w:rsid w:val="00E564BB"/>
    <w:rsid w:val="00E57513"/>
    <w:rsid w:val="00E57CBA"/>
    <w:rsid w:val="00E6125F"/>
    <w:rsid w:val="00E660E1"/>
    <w:rsid w:val="00E71164"/>
    <w:rsid w:val="00E7117D"/>
    <w:rsid w:val="00E72905"/>
    <w:rsid w:val="00E752DE"/>
    <w:rsid w:val="00E75ED4"/>
    <w:rsid w:val="00E777CB"/>
    <w:rsid w:val="00E77BAD"/>
    <w:rsid w:val="00E80C18"/>
    <w:rsid w:val="00E81A3B"/>
    <w:rsid w:val="00E86B2A"/>
    <w:rsid w:val="00E9068A"/>
    <w:rsid w:val="00E918EF"/>
    <w:rsid w:val="00E9494B"/>
    <w:rsid w:val="00E95FA4"/>
    <w:rsid w:val="00E97588"/>
    <w:rsid w:val="00EA3D37"/>
    <w:rsid w:val="00EA6323"/>
    <w:rsid w:val="00EB08E6"/>
    <w:rsid w:val="00EB1CE9"/>
    <w:rsid w:val="00EB28F6"/>
    <w:rsid w:val="00EB295A"/>
    <w:rsid w:val="00EB3C0E"/>
    <w:rsid w:val="00EB487F"/>
    <w:rsid w:val="00EB4957"/>
    <w:rsid w:val="00EB52B7"/>
    <w:rsid w:val="00EB6069"/>
    <w:rsid w:val="00EC0B4A"/>
    <w:rsid w:val="00EC2376"/>
    <w:rsid w:val="00EC2EE0"/>
    <w:rsid w:val="00EC38BE"/>
    <w:rsid w:val="00EC6343"/>
    <w:rsid w:val="00EC73EC"/>
    <w:rsid w:val="00ED009D"/>
    <w:rsid w:val="00ED2612"/>
    <w:rsid w:val="00ED2748"/>
    <w:rsid w:val="00ED27EC"/>
    <w:rsid w:val="00ED2DBE"/>
    <w:rsid w:val="00ED44F2"/>
    <w:rsid w:val="00ED5897"/>
    <w:rsid w:val="00ED5990"/>
    <w:rsid w:val="00ED6596"/>
    <w:rsid w:val="00EE0E03"/>
    <w:rsid w:val="00EE2F67"/>
    <w:rsid w:val="00EE446C"/>
    <w:rsid w:val="00EE531D"/>
    <w:rsid w:val="00EE7871"/>
    <w:rsid w:val="00EF049B"/>
    <w:rsid w:val="00EF2DAB"/>
    <w:rsid w:val="00EF36F8"/>
    <w:rsid w:val="00EF3EAF"/>
    <w:rsid w:val="00EF3F91"/>
    <w:rsid w:val="00EF54C0"/>
    <w:rsid w:val="00EF70AB"/>
    <w:rsid w:val="00F00A4D"/>
    <w:rsid w:val="00F01AB2"/>
    <w:rsid w:val="00F02143"/>
    <w:rsid w:val="00F03562"/>
    <w:rsid w:val="00F051C7"/>
    <w:rsid w:val="00F107E2"/>
    <w:rsid w:val="00F12645"/>
    <w:rsid w:val="00F14CC6"/>
    <w:rsid w:val="00F150C7"/>
    <w:rsid w:val="00F1618D"/>
    <w:rsid w:val="00F17C76"/>
    <w:rsid w:val="00F20356"/>
    <w:rsid w:val="00F22415"/>
    <w:rsid w:val="00F242AF"/>
    <w:rsid w:val="00F26142"/>
    <w:rsid w:val="00F26EBD"/>
    <w:rsid w:val="00F326AF"/>
    <w:rsid w:val="00F32859"/>
    <w:rsid w:val="00F36CD9"/>
    <w:rsid w:val="00F3759C"/>
    <w:rsid w:val="00F376F2"/>
    <w:rsid w:val="00F441FD"/>
    <w:rsid w:val="00F4443E"/>
    <w:rsid w:val="00F47212"/>
    <w:rsid w:val="00F51AD0"/>
    <w:rsid w:val="00F51F97"/>
    <w:rsid w:val="00F5527D"/>
    <w:rsid w:val="00F6066F"/>
    <w:rsid w:val="00F62FB5"/>
    <w:rsid w:val="00F64024"/>
    <w:rsid w:val="00F700AA"/>
    <w:rsid w:val="00F710A1"/>
    <w:rsid w:val="00F729A6"/>
    <w:rsid w:val="00F72FEE"/>
    <w:rsid w:val="00F771E1"/>
    <w:rsid w:val="00F8613F"/>
    <w:rsid w:val="00F907E7"/>
    <w:rsid w:val="00F92F15"/>
    <w:rsid w:val="00F93152"/>
    <w:rsid w:val="00F932CC"/>
    <w:rsid w:val="00F9624A"/>
    <w:rsid w:val="00F9793F"/>
    <w:rsid w:val="00FA61E5"/>
    <w:rsid w:val="00FA6430"/>
    <w:rsid w:val="00FA6BFF"/>
    <w:rsid w:val="00FB18FE"/>
    <w:rsid w:val="00FB7EC7"/>
    <w:rsid w:val="00FC27F8"/>
    <w:rsid w:val="00FC2D83"/>
    <w:rsid w:val="00FC33AC"/>
    <w:rsid w:val="00FC680D"/>
    <w:rsid w:val="00FC6B4D"/>
    <w:rsid w:val="00FD32CD"/>
    <w:rsid w:val="00FD3375"/>
    <w:rsid w:val="00FD5F3C"/>
    <w:rsid w:val="00FD5FF9"/>
    <w:rsid w:val="00FE0EEF"/>
    <w:rsid w:val="00FE1A6C"/>
    <w:rsid w:val="00FE249D"/>
    <w:rsid w:val="00FE5D23"/>
    <w:rsid w:val="00FE7508"/>
    <w:rsid w:val="00FE779D"/>
    <w:rsid w:val="00FF01C0"/>
    <w:rsid w:val="00FF4834"/>
    <w:rsid w:val="00FF6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1B477"/>
  <w15:docId w15:val="{079DA42F-DBBE-4E6A-9516-537971A5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AB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FD1"/>
    <w:pPr>
      <w:ind w:leftChars="200" w:left="480"/>
    </w:pPr>
  </w:style>
  <w:style w:type="paragraph" w:styleId="a4">
    <w:name w:val="header"/>
    <w:basedOn w:val="a"/>
    <w:link w:val="a5"/>
    <w:uiPriority w:val="99"/>
    <w:unhideWhenUsed/>
    <w:rsid w:val="00BD331C"/>
    <w:pPr>
      <w:tabs>
        <w:tab w:val="center" w:pos="4153"/>
        <w:tab w:val="right" w:pos="8306"/>
      </w:tabs>
      <w:snapToGrid w:val="0"/>
    </w:pPr>
    <w:rPr>
      <w:sz w:val="20"/>
      <w:szCs w:val="20"/>
    </w:rPr>
  </w:style>
  <w:style w:type="character" w:customStyle="1" w:styleId="a5">
    <w:name w:val="頁首 字元"/>
    <w:link w:val="a4"/>
    <w:uiPriority w:val="99"/>
    <w:rsid w:val="00BD331C"/>
    <w:rPr>
      <w:sz w:val="20"/>
      <w:szCs w:val="20"/>
    </w:rPr>
  </w:style>
  <w:style w:type="paragraph" w:styleId="a6">
    <w:name w:val="footer"/>
    <w:basedOn w:val="a"/>
    <w:link w:val="a7"/>
    <w:uiPriority w:val="99"/>
    <w:unhideWhenUsed/>
    <w:rsid w:val="00BD331C"/>
    <w:pPr>
      <w:tabs>
        <w:tab w:val="center" w:pos="4153"/>
        <w:tab w:val="right" w:pos="8306"/>
      </w:tabs>
      <w:snapToGrid w:val="0"/>
    </w:pPr>
    <w:rPr>
      <w:sz w:val="20"/>
      <w:szCs w:val="20"/>
    </w:rPr>
  </w:style>
  <w:style w:type="character" w:customStyle="1" w:styleId="a7">
    <w:name w:val="頁尾 字元"/>
    <w:link w:val="a6"/>
    <w:uiPriority w:val="99"/>
    <w:rsid w:val="00BD331C"/>
    <w:rPr>
      <w:sz w:val="20"/>
      <w:szCs w:val="20"/>
    </w:rPr>
  </w:style>
  <w:style w:type="paragraph" w:styleId="a8">
    <w:name w:val="Balloon Text"/>
    <w:basedOn w:val="a"/>
    <w:link w:val="a9"/>
    <w:uiPriority w:val="99"/>
    <w:semiHidden/>
    <w:unhideWhenUsed/>
    <w:rsid w:val="003B0ED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0ED0"/>
    <w:rPr>
      <w:rFonts w:asciiTheme="majorHAnsi" w:eastAsiaTheme="majorEastAsia" w:hAnsiTheme="majorHAnsi" w:cstheme="majorBidi"/>
      <w:kern w:val="2"/>
      <w:sz w:val="18"/>
      <w:szCs w:val="18"/>
    </w:rPr>
  </w:style>
  <w:style w:type="paragraph" w:customStyle="1" w:styleId="Default">
    <w:name w:val="Default"/>
    <w:rsid w:val="005202B9"/>
    <w:pPr>
      <w:widowControl w:val="0"/>
      <w:autoSpaceDE w:val="0"/>
      <w:autoSpaceDN w:val="0"/>
      <w:adjustRightInd w:val="0"/>
    </w:pPr>
    <w:rPr>
      <w:rFonts w:ascii="新細明體" w:hAnsi="新細明體" w:cs="新細明體"/>
      <w:color w:val="000000"/>
      <w:sz w:val="24"/>
      <w:szCs w:val="24"/>
    </w:rPr>
  </w:style>
  <w:style w:type="character" w:styleId="aa">
    <w:name w:val="annotation reference"/>
    <w:basedOn w:val="a0"/>
    <w:uiPriority w:val="99"/>
    <w:semiHidden/>
    <w:unhideWhenUsed/>
    <w:rsid w:val="00387400"/>
    <w:rPr>
      <w:sz w:val="18"/>
      <w:szCs w:val="18"/>
    </w:rPr>
  </w:style>
  <w:style w:type="paragraph" w:styleId="ab">
    <w:name w:val="annotation text"/>
    <w:basedOn w:val="a"/>
    <w:link w:val="ac"/>
    <w:uiPriority w:val="99"/>
    <w:semiHidden/>
    <w:unhideWhenUsed/>
    <w:rsid w:val="00387400"/>
  </w:style>
  <w:style w:type="character" w:customStyle="1" w:styleId="ac">
    <w:name w:val="註解文字 字元"/>
    <w:basedOn w:val="a0"/>
    <w:link w:val="ab"/>
    <w:uiPriority w:val="99"/>
    <w:semiHidden/>
    <w:rsid w:val="00387400"/>
    <w:rPr>
      <w:kern w:val="2"/>
      <w:sz w:val="24"/>
      <w:szCs w:val="22"/>
    </w:rPr>
  </w:style>
  <w:style w:type="paragraph" w:styleId="ad">
    <w:name w:val="annotation subject"/>
    <w:basedOn w:val="ab"/>
    <w:next w:val="ab"/>
    <w:link w:val="ae"/>
    <w:uiPriority w:val="99"/>
    <w:semiHidden/>
    <w:unhideWhenUsed/>
    <w:rsid w:val="00387400"/>
    <w:rPr>
      <w:b/>
      <w:bCs/>
    </w:rPr>
  </w:style>
  <w:style w:type="character" w:customStyle="1" w:styleId="ae">
    <w:name w:val="註解主旨 字元"/>
    <w:basedOn w:val="ac"/>
    <w:link w:val="ad"/>
    <w:uiPriority w:val="99"/>
    <w:semiHidden/>
    <w:rsid w:val="00387400"/>
    <w:rPr>
      <w:b/>
      <w:bCs/>
      <w:kern w:val="2"/>
      <w:sz w:val="24"/>
      <w:szCs w:val="22"/>
    </w:rPr>
  </w:style>
  <w:style w:type="paragraph" w:styleId="af">
    <w:name w:val="Revision"/>
    <w:hidden/>
    <w:uiPriority w:val="99"/>
    <w:semiHidden/>
    <w:rsid w:val="00387400"/>
    <w:rPr>
      <w:kern w:val="2"/>
      <w:sz w:val="24"/>
      <w:szCs w:val="22"/>
    </w:rPr>
  </w:style>
  <w:style w:type="paragraph" w:styleId="af0">
    <w:name w:val="endnote text"/>
    <w:basedOn w:val="a"/>
    <w:link w:val="af1"/>
    <w:uiPriority w:val="99"/>
    <w:semiHidden/>
    <w:unhideWhenUsed/>
    <w:rsid w:val="00543513"/>
    <w:pPr>
      <w:snapToGrid w:val="0"/>
    </w:pPr>
  </w:style>
  <w:style w:type="character" w:customStyle="1" w:styleId="af1">
    <w:name w:val="章節附註文字 字元"/>
    <w:basedOn w:val="a0"/>
    <w:link w:val="af0"/>
    <w:uiPriority w:val="99"/>
    <w:semiHidden/>
    <w:rsid w:val="00543513"/>
    <w:rPr>
      <w:kern w:val="2"/>
      <w:sz w:val="24"/>
      <w:szCs w:val="22"/>
    </w:rPr>
  </w:style>
  <w:style w:type="character" w:styleId="af2">
    <w:name w:val="endnote reference"/>
    <w:basedOn w:val="a0"/>
    <w:uiPriority w:val="99"/>
    <w:semiHidden/>
    <w:unhideWhenUsed/>
    <w:rsid w:val="00543513"/>
    <w:rPr>
      <w:vertAlign w:val="superscript"/>
    </w:rPr>
  </w:style>
  <w:style w:type="table" w:styleId="af3">
    <w:name w:val="Table Grid"/>
    <w:basedOn w:val="a1"/>
    <w:uiPriority w:val="59"/>
    <w:unhideWhenUsed/>
    <w:rsid w:val="007B246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470">
      <w:bodyDiv w:val="1"/>
      <w:marLeft w:val="0"/>
      <w:marRight w:val="0"/>
      <w:marTop w:val="0"/>
      <w:marBottom w:val="0"/>
      <w:divBdr>
        <w:top w:val="none" w:sz="0" w:space="0" w:color="auto"/>
        <w:left w:val="none" w:sz="0" w:space="0" w:color="auto"/>
        <w:bottom w:val="none" w:sz="0" w:space="0" w:color="auto"/>
        <w:right w:val="none" w:sz="0" w:space="0" w:color="auto"/>
      </w:divBdr>
      <w:divsChild>
        <w:div w:id="1280988249">
          <w:marLeft w:val="150"/>
          <w:marRight w:val="150"/>
          <w:marTop w:val="0"/>
          <w:marBottom w:val="0"/>
          <w:divBdr>
            <w:top w:val="none" w:sz="0" w:space="0" w:color="auto"/>
            <w:left w:val="none" w:sz="0" w:space="0" w:color="auto"/>
            <w:bottom w:val="none" w:sz="0" w:space="0" w:color="auto"/>
            <w:right w:val="none" w:sz="0" w:space="0" w:color="auto"/>
          </w:divBdr>
        </w:div>
      </w:divsChild>
    </w:div>
    <w:div w:id="248082598">
      <w:bodyDiv w:val="1"/>
      <w:marLeft w:val="0"/>
      <w:marRight w:val="0"/>
      <w:marTop w:val="0"/>
      <w:marBottom w:val="0"/>
      <w:divBdr>
        <w:top w:val="none" w:sz="0" w:space="0" w:color="auto"/>
        <w:left w:val="none" w:sz="0" w:space="0" w:color="auto"/>
        <w:bottom w:val="none" w:sz="0" w:space="0" w:color="auto"/>
        <w:right w:val="none" w:sz="0" w:space="0" w:color="auto"/>
      </w:divBdr>
      <w:divsChild>
        <w:div w:id="1011879644">
          <w:marLeft w:val="0"/>
          <w:marRight w:val="0"/>
          <w:marTop w:val="0"/>
          <w:marBottom w:val="0"/>
          <w:divBdr>
            <w:top w:val="none" w:sz="0" w:space="0" w:color="auto"/>
            <w:left w:val="none" w:sz="0" w:space="0" w:color="auto"/>
            <w:bottom w:val="none" w:sz="0" w:space="0" w:color="auto"/>
            <w:right w:val="none" w:sz="0" w:space="0" w:color="auto"/>
          </w:divBdr>
          <w:divsChild>
            <w:div w:id="802885518">
              <w:marLeft w:val="0"/>
              <w:marRight w:val="0"/>
              <w:marTop w:val="0"/>
              <w:marBottom w:val="0"/>
              <w:divBdr>
                <w:top w:val="none" w:sz="0" w:space="0" w:color="auto"/>
                <w:left w:val="none" w:sz="0" w:space="0" w:color="auto"/>
                <w:bottom w:val="none" w:sz="0" w:space="0" w:color="auto"/>
                <w:right w:val="none" w:sz="0" w:space="0" w:color="auto"/>
              </w:divBdr>
              <w:divsChild>
                <w:div w:id="13975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98375">
      <w:bodyDiv w:val="1"/>
      <w:marLeft w:val="0"/>
      <w:marRight w:val="0"/>
      <w:marTop w:val="0"/>
      <w:marBottom w:val="0"/>
      <w:divBdr>
        <w:top w:val="none" w:sz="0" w:space="0" w:color="auto"/>
        <w:left w:val="none" w:sz="0" w:space="0" w:color="auto"/>
        <w:bottom w:val="none" w:sz="0" w:space="0" w:color="auto"/>
        <w:right w:val="none" w:sz="0" w:space="0" w:color="auto"/>
      </w:divBdr>
    </w:div>
    <w:div w:id="271909681">
      <w:bodyDiv w:val="1"/>
      <w:marLeft w:val="0"/>
      <w:marRight w:val="0"/>
      <w:marTop w:val="0"/>
      <w:marBottom w:val="0"/>
      <w:divBdr>
        <w:top w:val="none" w:sz="0" w:space="0" w:color="auto"/>
        <w:left w:val="none" w:sz="0" w:space="0" w:color="auto"/>
        <w:bottom w:val="none" w:sz="0" w:space="0" w:color="auto"/>
        <w:right w:val="none" w:sz="0" w:space="0" w:color="auto"/>
      </w:divBdr>
    </w:div>
    <w:div w:id="465240718">
      <w:bodyDiv w:val="1"/>
      <w:marLeft w:val="0"/>
      <w:marRight w:val="0"/>
      <w:marTop w:val="0"/>
      <w:marBottom w:val="0"/>
      <w:divBdr>
        <w:top w:val="none" w:sz="0" w:space="0" w:color="auto"/>
        <w:left w:val="none" w:sz="0" w:space="0" w:color="auto"/>
        <w:bottom w:val="none" w:sz="0" w:space="0" w:color="auto"/>
        <w:right w:val="none" w:sz="0" w:space="0" w:color="auto"/>
      </w:divBdr>
    </w:div>
    <w:div w:id="646711860">
      <w:bodyDiv w:val="1"/>
      <w:marLeft w:val="0"/>
      <w:marRight w:val="0"/>
      <w:marTop w:val="0"/>
      <w:marBottom w:val="0"/>
      <w:divBdr>
        <w:top w:val="none" w:sz="0" w:space="0" w:color="auto"/>
        <w:left w:val="none" w:sz="0" w:space="0" w:color="auto"/>
        <w:bottom w:val="none" w:sz="0" w:space="0" w:color="auto"/>
        <w:right w:val="none" w:sz="0" w:space="0" w:color="auto"/>
      </w:divBdr>
    </w:div>
    <w:div w:id="692920984">
      <w:bodyDiv w:val="1"/>
      <w:marLeft w:val="0"/>
      <w:marRight w:val="0"/>
      <w:marTop w:val="0"/>
      <w:marBottom w:val="0"/>
      <w:divBdr>
        <w:top w:val="none" w:sz="0" w:space="0" w:color="auto"/>
        <w:left w:val="none" w:sz="0" w:space="0" w:color="auto"/>
        <w:bottom w:val="none" w:sz="0" w:space="0" w:color="auto"/>
        <w:right w:val="none" w:sz="0" w:space="0" w:color="auto"/>
      </w:divBdr>
    </w:div>
    <w:div w:id="703139770">
      <w:bodyDiv w:val="1"/>
      <w:marLeft w:val="0"/>
      <w:marRight w:val="0"/>
      <w:marTop w:val="0"/>
      <w:marBottom w:val="0"/>
      <w:divBdr>
        <w:top w:val="none" w:sz="0" w:space="0" w:color="auto"/>
        <w:left w:val="none" w:sz="0" w:space="0" w:color="auto"/>
        <w:bottom w:val="none" w:sz="0" w:space="0" w:color="auto"/>
        <w:right w:val="none" w:sz="0" w:space="0" w:color="auto"/>
      </w:divBdr>
      <w:divsChild>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sChild>
                <w:div w:id="475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4038">
      <w:bodyDiv w:val="1"/>
      <w:marLeft w:val="0"/>
      <w:marRight w:val="0"/>
      <w:marTop w:val="0"/>
      <w:marBottom w:val="0"/>
      <w:divBdr>
        <w:top w:val="none" w:sz="0" w:space="0" w:color="auto"/>
        <w:left w:val="none" w:sz="0" w:space="0" w:color="auto"/>
        <w:bottom w:val="none" w:sz="0" w:space="0" w:color="auto"/>
        <w:right w:val="none" w:sz="0" w:space="0" w:color="auto"/>
      </w:divBdr>
    </w:div>
    <w:div w:id="977026528">
      <w:bodyDiv w:val="1"/>
      <w:marLeft w:val="0"/>
      <w:marRight w:val="0"/>
      <w:marTop w:val="0"/>
      <w:marBottom w:val="0"/>
      <w:divBdr>
        <w:top w:val="none" w:sz="0" w:space="0" w:color="auto"/>
        <w:left w:val="none" w:sz="0" w:space="0" w:color="auto"/>
        <w:bottom w:val="none" w:sz="0" w:space="0" w:color="auto"/>
        <w:right w:val="none" w:sz="0" w:space="0" w:color="auto"/>
      </w:divBdr>
    </w:div>
    <w:div w:id="1003821103">
      <w:bodyDiv w:val="1"/>
      <w:marLeft w:val="0"/>
      <w:marRight w:val="0"/>
      <w:marTop w:val="0"/>
      <w:marBottom w:val="0"/>
      <w:divBdr>
        <w:top w:val="none" w:sz="0" w:space="0" w:color="auto"/>
        <w:left w:val="none" w:sz="0" w:space="0" w:color="auto"/>
        <w:bottom w:val="none" w:sz="0" w:space="0" w:color="auto"/>
        <w:right w:val="none" w:sz="0" w:space="0" w:color="auto"/>
      </w:divBdr>
    </w:div>
    <w:div w:id="1075397861">
      <w:bodyDiv w:val="1"/>
      <w:marLeft w:val="0"/>
      <w:marRight w:val="0"/>
      <w:marTop w:val="0"/>
      <w:marBottom w:val="0"/>
      <w:divBdr>
        <w:top w:val="none" w:sz="0" w:space="0" w:color="auto"/>
        <w:left w:val="none" w:sz="0" w:space="0" w:color="auto"/>
        <w:bottom w:val="none" w:sz="0" w:space="0" w:color="auto"/>
        <w:right w:val="none" w:sz="0" w:space="0" w:color="auto"/>
      </w:divBdr>
    </w:div>
    <w:div w:id="1077288635">
      <w:bodyDiv w:val="1"/>
      <w:marLeft w:val="0"/>
      <w:marRight w:val="0"/>
      <w:marTop w:val="0"/>
      <w:marBottom w:val="0"/>
      <w:divBdr>
        <w:top w:val="none" w:sz="0" w:space="0" w:color="auto"/>
        <w:left w:val="none" w:sz="0" w:space="0" w:color="auto"/>
        <w:bottom w:val="none" w:sz="0" w:space="0" w:color="auto"/>
        <w:right w:val="none" w:sz="0" w:space="0" w:color="auto"/>
      </w:divBdr>
    </w:div>
    <w:div w:id="1545672197">
      <w:bodyDiv w:val="1"/>
      <w:marLeft w:val="0"/>
      <w:marRight w:val="0"/>
      <w:marTop w:val="0"/>
      <w:marBottom w:val="0"/>
      <w:divBdr>
        <w:top w:val="none" w:sz="0" w:space="0" w:color="auto"/>
        <w:left w:val="none" w:sz="0" w:space="0" w:color="auto"/>
        <w:bottom w:val="none" w:sz="0" w:space="0" w:color="auto"/>
        <w:right w:val="none" w:sz="0" w:space="0" w:color="auto"/>
      </w:divBdr>
    </w:div>
    <w:div w:id="1692687114">
      <w:bodyDiv w:val="1"/>
      <w:marLeft w:val="0"/>
      <w:marRight w:val="0"/>
      <w:marTop w:val="0"/>
      <w:marBottom w:val="0"/>
      <w:divBdr>
        <w:top w:val="none" w:sz="0" w:space="0" w:color="auto"/>
        <w:left w:val="none" w:sz="0" w:space="0" w:color="auto"/>
        <w:bottom w:val="none" w:sz="0" w:space="0" w:color="auto"/>
        <w:right w:val="none" w:sz="0" w:space="0" w:color="auto"/>
      </w:divBdr>
    </w:div>
    <w:div w:id="1697929035">
      <w:bodyDiv w:val="1"/>
      <w:marLeft w:val="0"/>
      <w:marRight w:val="0"/>
      <w:marTop w:val="0"/>
      <w:marBottom w:val="0"/>
      <w:divBdr>
        <w:top w:val="none" w:sz="0" w:space="0" w:color="auto"/>
        <w:left w:val="none" w:sz="0" w:space="0" w:color="auto"/>
        <w:bottom w:val="none" w:sz="0" w:space="0" w:color="auto"/>
        <w:right w:val="none" w:sz="0" w:space="0" w:color="auto"/>
      </w:divBdr>
    </w:div>
    <w:div w:id="1801915190">
      <w:bodyDiv w:val="1"/>
      <w:marLeft w:val="0"/>
      <w:marRight w:val="0"/>
      <w:marTop w:val="0"/>
      <w:marBottom w:val="0"/>
      <w:divBdr>
        <w:top w:val="none" w:sz="0" w:space="0" w:color="auto"/>
        <w:left w:val="none" w:sz="0" w:space="0" w:color="auto"/>
        <w:bottom w:val="none" w:sz="0" w:space="0" w:color="auto"/>
        <w:right w:val="none" w:sz="0" w:space="0" w:color="auto"/>
      </w:divBdr>
    </w:div>
    <w:div w:id="1822885772">
      <w:bodyDiv w:val="1"/>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sChild>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7065">
      <w:bodyDiv w:val="1"/>
      <w:marLeft w:val="0"/>
      <w:marRight w:val="0"/>
      <w:marTop w:val="0"/>
      <w:marBottom w:val="0"/>
      <w:divBdr>
        <w:top w:val="none" w:sz="0" w:space="0" w:color="auto"/>
        <w:left w:val="none" w:sz="0" w:space="0" w:color="auto"/>
        <w:bottom w:val="none" w:sz="0" w:space="0" w:color="auto"/>
        <w:right w:val="none" w:sz="0" w:space="0" w:color="auto"/>
      </w:divBdr>
    </w:div>
    <w:div w:id="1949199072">
      <w:bodyDiv w:val="1"/>
      <w:marLeft w:val="0"/>
      <w:marRight w:val="0"/>
      <w:marTop w:val="0"/>
      <w:marBottom w:val="0"/>
      <w:divBdr>
        <w:top w:val="none" w:sz="0" w:space="0" w:color="auto"/>
        <w:left w:val="none" w:sz="0" w:space="0" w:color="auto"/>
        <w:bottom w:val="none" w:sz="0" w:space="0" w:color="auto"/>
        <w:right w:val="none" w:sz="0" w:space="0" w:color="auto"/>
      </w:divBdr>
    </w:div>
    <w:div w:id="20720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4EADD0B141DB48B1C7D2DD75AE6681" ma:contentTypeVersion="13" ma:contentTypeDescription="Create a new document." ma:contentTypeScope="" ma:versionID="bacd4f766c3c0c031d8eaa9eee46e6a4">
  <xsd:schema xmlns:xsd="http://www.w3.org/2001/XMLSchema" xmlns:xs="http://www.w3.org/2001/XMLSchema" xmlns:p="http://schemas.microsoft.com/office/2006/metadata/properties" xmlns:ns3="0dccdc18-5a88-46b8-9ece-a3ae6b5968fd" xmlns:ns4="26cfd74f-7901-45f6-b729-3c9c224b770c" targetNamespace="http://schemas.microsoft.com/office/2006/metadata/properties" ma:root="true" ma:fieldsID="24611e6da0b6ba62c9ccd9ceb61e65b8" ns3:_="" ns4:_="">
    <xsd:import namespace="0dccdc18-5a88-46b8-9ece-a3ae6b5968fd"/>
    <xsd:import namespace="26cfd74f-7901-45f6-b729-3c9c224b77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cdc18-5a88-46b8-9ece-a3ae6b5968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d74f-7901-45f6-b729-3c9c224b77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AF9A-577B-4002-95D7-D1D6B7517A47}">
  <ds:schemaRefs>
    <ds:schemaRef ds:uri="http://schemas.microsoft.com/sharepoint/v3/contenttype/forms"/>
  </ds:schemaRefs>
</ds:datastoreItem>
</file>

<file path=customXml/itemProps2.xml><?xml version="1.0" encoding="utf-8"?>
<ds:datastoreItem xmlns:ds="http://schemas.openxmlformats.org/officeDocument/2006/customXml" ds:itemID="{F0499FED-3BDA-432C-B3E1-C3C4537A4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cdc18-5a88-46b8-9ece-a3ae6b5968fd"/>
    <ds:schemaRef ds:uri="26cfd74f-7901-45f6-b729-3c9c224b7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07C8B-B69E-4A5A-9F4B-349DD23B2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C6AA1-CB2C-4C7A-8387-E3EC6E12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4091</Words>
  <Characters>23319</Characters>
  <Application>Microsoft Office Word</Application>
  <DocSecurity>0</DocSecurity>
  <Lines>194</Lines>
  <Paragraphs>54</Paragraphs>
  <ScaleCrop>false</ScaleCrop>
  <Company>Microsoft</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許立軒 Joseph Hsu</cp:lastModifiedBy>
  <cp:revision>7</cp:revision>
  <cp:lastPrinted>2020-07-13T06:32:00Z</cp:lastPrinted>
  <dcterms:created xsi:type="dcterms:W3CDTF">2021-08-23T00:27:00Z</dcterms:created>
  <dcterms:modified xsi:type="dcterms:W3CDTF">2022-08-24T00:59:00Z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0x010100944EADD0B141DB48B1C7D2DD75AE6681</vt:lpwstr>
  </property>
</Properties>
</file>